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Ind w:w="-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24"/>
        <w:gridCol w:w="8632"/>
      </w:tblGrid>
      <w:tr w:rsidR="001D1AFD" w:rsidRPr="003A231F" w14:paraId="1399868A" w14:textId="77777777" w:rsidTr="00B6154E">
        <w:tc>
          <w:tcPr>
            <w:tcW w:w="1824" w:type="dxa"/>
            <w:tcBorders>
              <w:right w:val="single" w:sz="4" w:space="0" w:color="auto"/>
            </w:tcBorders>
            <w:vAlign w:val="center"/>
          </w:tcPr>
          <w:p w14:paraId="0C2354F4" w14:textId="3DD10009" w:rsidR="001D1AFD" w:rsidRPr="003A231F" w:rsidRDefault="001D1AFD" w:rsidP="00B6154E">
            <w:pPr>
              <w:jc w:val="center"/>
              <w:rPr>
                <w:rFonts w:ascii="Gill Sans MT" w:hAnsi="Gill Sans MT" w:cs="Times New Roman"/>
                <w:b/>
                <w:bCs/>
                <w:szCs w:val="22"/>
              </w:rPr>
            </w:pPr>
            <w:r w:rsidRPr="003A231F">
              <w:rPr>
                <w:noProof/>
              </w:rPr>
              <w:drawing>
                <wp:inline distT="0" distB="0" distL="0" distR="0" wp14:anchorId="15FB2626" wp14:editId="5EF34137">
                  <wp:extent cx="921715" cy="987200"/>
                  <wp:effectExtent l="0" t="0" r="0" b="3810"/>
                  <wp:docPr id="186128347" name="Picture 1" descr="A person in a su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128347" name="Picture 1" descr="A person in a suit&#10;&#10;Description automatically generated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580" cy="9891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32" w:type="dxa"/>
            <w:tcBorders>
              <w:left w:val="single" w:sz="4" w:space="0" w:color="auto"/>
            </w:tcBorders>
          </w:tcPr>
          <w:p w14:paraId="164A0748" w14:textId="77777777" w:rsidR="001D1AFD" w:rsidRPr="003A231F" w:rsidRDefault="001D1AFD" w:rsidP="00B6154E">
            <w:pPr>
              <w:pBdr>
                <w:left w:val="single" w:sz="4" w:space="4" w:color="auto"/>
              </w:pBdr>
              <w:spacing w:after="60"/>
              <w:ind w:left="-29"/>
              <w:rPr>
                <w:rFonts w:ascii="Gill Sans MT" w:hAnsi="Gill Sans MT" w:cs="Times New Roman"/>
                <w:b/>
                <w:bCs/>
                <w:sz w:val="28"/>
              </w:rPr>
            </w:pPr>
            <w:r w:rsidRPr="003A231F">
              <w:rPr>
                <w:rFonts w:ascii="Gill Sans MT" w:hAnsi="Gill Sans MT" w:cs="Times New Roman"/>
                <w:b/>
                <w:bCs/>
                <w:sz w:val="28"/>
              </w:rPr>
              <w:t>Professor Dr Abul Kalam Azad</w:t>
            </w:r>
          </w:p>
          <w:p w14:paraId="62C045AD" w14:textId="06D76B1F" w:rsidR="001D1AFD" w:rsidRPr="003A231F" w:rsidRDefault="001D1AFD" w:rsidP="00B6154E">
            <w:pPr>
              <w:pStyle w:val="ListParagraph"/>
              <w:numPr>
                <w:ilvl w:val="0"/>
                <w:numId w:val="69"/>
              </w:numPr>
              <w:pBdr>
                <w:left w:val="single" w:sz="4" w:space="4" w:color="auto"/>
              </w:pBdr>
              <w:spacing w:before="0" w:beforeAutospacing="0" w:after="0" w:afterAutospacing="0"/>
              <w:rPr>
                <w:rFonts w:ascii="Gill Sans MT" w:hAnsi="Gill Sans MT"/>
                <w:b/>
                <w:bCs/>
              </w:rPr>
            </w:pPr>
            <w:r w:rsidRPr="003A231F">
              <w:rPr>
                <w:rFonts w:ascii="Gill Sans MT" w:hAnsi="Gill Sans MT"/>
                <w:b/>
                <w:bCs/>
                <w:sz w:val="22"/>
                <w:szCs w:val="20"/>
              </w:rPr>
              <w:t xml:space="preserve">Former Director General of Health Services of Bangladesh </w:t>
            </w:r>
            <w:r w:rsidRPr="003A231F">
              <w:rPr>
                <w:rFonts w:ascii="Gill Sans MT" w:hAnsi="Gill Sans MT"/>
                <w:sz w:val="22"/>
                <w:szCs w:val="20"/>
              </w:rPr>
              <w:t>(2016 – 2020)</w:t>
            </w:r>
          </w:p>
          <w:p w14:paraId="304ECF32" w14:textId="74B2D148" w:rsidR="001D1AFD" w:rsidRPr="003A231F" w:rsidRDefault="001D1AFD" w:rsidP="00B6154E">
            <w:pPr>
              <w:pStyle w:val="ListParagraph"/>
              <w:numPr>
                <w:ilvl w:val="0"/>
                <w:numId w:val="69"/>
              </w:numPr>
              <w:pBdr>
                <w:left w:val="single" w:sz="4" w:space="4" w:color="auto"/>
              </w:pBdr>
              <w:spacing w:before="0" w:beforeAutospacing="0" w:after="0" w:afterAutospacing="0"/>
              <w:rPr>
                <w:rFonts w:ascii="Gill Sans MT" w:hAnsi="Gill Sans MT"/>
                <w:sz w:val="22"/>
                <w:szCs w:val="20"/>
              </w:rPr>
            </w:pPr>
            <w:r w:rsidRPr="003A231F">
              <w:rPr>
                <w:rFonts w:ascii="Gill Sans MT" w:hAnsi="Gill Sans MT"/>
                <w:b/>
                <w:bCs/>
                <w:sz w:val="22"/>
                <w:szCs w:val="20"/>
              </w:rPr>
              <w:t xml:space="preserve">Former Country Project Director, </w:t>
            </w:r>
            <w:r w:rsidRPr="003A231F">
              <w:rPr>
                <w:rFonts w:ascii="Gill Sans MT" w:hAnsi="Gill Sans MT"/>
                <w:sz w:val="22"/>
                <w:szCs w:val="20"/>
              </w:rPr>
              <w:t xml:space="preserve">Better Health in Bangladesh of </w:t>
            </w:r>
            <w:r w:rsidRPr="003A231F">
              <w:rPr>
                <w:rFonts w:ascii="Gill Sans MT" w:hAnsi="Gill Sans MT"/>
                <w:color w:val="000000"/>
                <w:sz w:val="22"/>
                <w:szCs w:val="20"/>
              </w:rPr>
              <w:t>Management Sciences for Health (MSH) (</w:t>
            </w:r>
            <w:r w:rsidRPr="003A231F">
              <w:rPr>
                <w:rFonts w:ascii="Gill Sans MT" w:hAnsi="Gill Sans MT"/>
                <w:sz w:val="22"/>
                <w:szCs w:val="20"/>
              </w:rPr>
              <w:t>2021 – 2024)</w:t>
            </w:r>
          </w:p>
          <w:p w14:paraId="2E970539" w14:textId="16E903CC" w:rsidR="00B6154E" w:rsidRPr="003A231F" w:rsidRDefault="00B6154E" w:rsidP="00363B14">
            <w:pPr>
              <w:keepNext/>
              <w:keepLines/>
              <w:pBdr>
                <w:left w:val="single" w:sz="4" w:space="4" w:color="auto"/>
              </w:pBdr>
              <w:spacing w:before="120" w:line="288" w:lineRule="auto"/>
              <w:ind w:left="1517" w:hanging="1517"/>
              <w:rPr>
                <w:rFonts w:ascii="Gill Sans MT" w:eastAsia="Times New Roman" w:hAnsi="Gill Sans MT" w:cs="Times New Roman"/>
                <w:color w:val="000000"/>
                <w:szCs w:val="22"/>
              </w:rPr>
            </w:pPr>
            <w:r w:rsidRPr="003A231F">
              <w:rPr>
                <w:rFonts w:ascii="Gill Sans MT" w:eastAsia="Times New Roman" w:hAnsi="Gill Sans MT" w:cs="Times New Roman"/>
                <w:color w:val="000000"/>
                <w:szCs w:val="22"/>
              </w:rPr>
              <w:t>Mailing address: House 5A, Road 5, Block I, Banani, Dhaka-1213, Bangladesh</w:t>
            </w:r>
          </w:p>
          <w:p w14:paraId="427EC006" w14:textId="3BCBA370" w:rsidR="001D1AFD" w:rsidRPr="003A231F" w:rsidRDefault="001D1AFD" w:rsidP="00B6154E">
            <w:pPr>
              <w:pBdr>
                <w:left w:val="single" w:sz="4" w:space="4" w:color="auto"/>
              </w:pBdr>
              <w:rPr>
                <w:rFonts w:ascii="Gill Sans MT" w:hAnsi="Gill Sans MT" w:cs="Times New Roman"/>
                <w:b/>
                <w:bCs/>
                <w:szCs w:val="22"/>
              </w:rPr>
            </w:pPr>
            <w:r w:rsidRPr="003A231F">
              <w:rPr>
                <w:rFonts w:ascii="Gill Sans MT" w:eastAsia="Times New Roman" w:hAnsi="Gill Sans MT" w:cs="Times New Roman"/>
                <w:color w:val="000000"/>
                <w:szCs w:val="22"/>
              </w:rPr>
              <w:t xml:space="preserve">cell: +88 01777708000; </w:t>
            </w:r>
            <w:r w:rsidRPr="003A231F">
              <w:rPr>
                <w:rFonts w:ascii="Gill Sans MT" w:hAnsi="Gill Sans MT" w:cs="Times New Roman"/>
                <w:szCs w:val="22"/>
              </w:rPr>
              <w:t xml:space="preserve">email: </w:t>
            </w:r>
            <w:hyperlink r:id="rId9" w:history="1">
              <w:r w:rsidRPr="003A231F">
                <w:rPr>
                  <w:rStyle w:val="Hyperlink"/>
                  <w:rFonts w:ascii="Gill Sans MT" w:hAnsi="Gill Sans MT" w:cs="Times New Roman"/>
                  <w:szCs w:val="22"/>
                </w:rPr>
                <w:t>profakazad@gmail.com</w:t>
              </w:r>
            </w:hyperlink>
            <w:r w:rsidR="00B6154E" w:rsidRPr="003A231F">
              <w:rPr>
                <w:rFonts w:ascii="Gill Sans MT" w:hAnsi="Gill Sans MT" w:cs="Times New Roman"/>
                <w:szCs w:val="22"/>
              </w:rPr>
              <w:t xml:space="preserve">; url: </w:t>
            </w:r>
            <w:hyperlink r:id="rId10" w:history="1">
              <w:r w:rsidR="00B6154E" w:rsidRPr="003A231F">
                <w:rPr>
                  <w:rStyle w:val="Hyperlink"/>
                  <w:rFonts w:ascii="Gill Sans MT" w:hAnsi="Gill Sans MT" w:cs="Times New Roman"/>
                  <w:szCs w:val="22"/>
                </w:rPr>
                <w:t>profazad.me</w:t>
              </w:r>
            </w:hyperlink>
          </w:p>
        </w:tc>
      </w:tr>
    </w:tbl>
    <w:p w14:paraId="58D5406C" w14:textId="77777777" w:rsidR="004433E6" w:rsidRDefault="004433E6" w:rsidP="008638F9">
      <w:pPr>
        <w:pStyle w:val="Heading1"/>
        <w:spacing w:line="288" w:lineRule="auto"/>
        <w:rPr>
          <w:rFonts w:ascii="Gill Sans MT" w:eastAsia="Times New Roman" w:hAnsi="Gill Sans MT" w:cs="Times New Roman"/>
          <w:b/>
          <w:bCs/>
          <w:color w:val="0070C0"/>
          <w:sz w:val="28"/>
          <w:szCs w:val="28"/>
        </w:rPr>
      </w:pPr>
    </w:p>
    <w:p w14:paraId="32A9FAB3" w14:textId="77777777" w:rsidR="004433E6" w:rsidRDefault="004433E6" w:rsidP="008638F9">
      <w:pPr>
        <w:pStyle w:val="Heading1"/>
        <w:spacing w:line="288" w:lineRule="auto"/>
        <w:rPr>
          <w:rFonts w:ascii="Gill Sans MT" w:eastAsia="Times New Roman" w:hAnsi="Gill Sans MT" w:cs="Times New Roman"/>
          <w:b/>
          <w:bCs/>
          <w:color w:val="0070C0"/>
          <w:sz w:val="28"/>
          <w:szCs w:val="28"/>
        </w:rPr>
      </w:pPr>
    </w:p>
    <w:p w14:paraId="7FEB1ABA" w14:textId="081542A2" w:rsidR="009E06D2" w:rsidRPr="00405F27" w:rsidRDefault="009E06D2" w:rsidP="004433E6">
      <w:pPr>
        <w:pStyle w:val="Heading1"/>
        <w:spacing w:before="120" w:line="312" w:lineRule="auto"/>
        <w:rPr>
          <w:rFonts w:ascii="Gill Sans MT" w:eastAsia="Times New Roman" w:hAnsi="Gill Sans MT" w:cs="Times New Roman"/>
          <w:b/>
          <w:bCs/>
          <w:color w:val="0070C0"/>
          <w:sz w:val="28"/>
          <w:szCs w:val="28"/>
        </w:rPr>
      </w:pPr>
      <w:r w:rsidRPr="00405F27">
        <w:rPr>
          <w:rFonts w:ascii="Gill Sans MT" w:eastAsia="Times New Roman" w:hAnsi="Gill Sans MT" w:cs="Times New Roman"/>
          <w:b/>
          <w:bCs/>
          <w:color w:val="0070C0"/>
          <w:sz w:val="28"/>
          <w:szCs w:val="28"/>
        </w:rPr>
        <w:t>Highlights</w:t>
      </w:r>
      <w:r w:rsidR="00105CF6" w:rsidRPr="00405F27">
        <w:rPr>
          <w:rFonts w:ascii="Gill Sans MT" w:eastAsia="Times New Roman" w:hAnsi="Gill Sans MT" w:cs="Times New Roman"/>
          <w:b/>
          <w:bCs/>
          <w:color w:val="0070C0"/>
          <w:sz w:val="28"/>
          <w:szCs w:val="28"/>
        </w:rPr>
        <w:t xml:space="preserve"> of roles played in the past career</w:t>
      </w:r>
    </w:p>
    <w:p w14:paraId="2A47222E" w14:textId="3816306D" w:rsidR="00A32E9F" w:rsidRDefault="00A32E9F" w:rsidP="004433E6">
      <w:pPr>
        <w:numPr>
          <w:ilvl w:val="0"/>
          <w:numId w:val="34"/>
        </w:numPr>
        <w:tabs>
          <w:tab w:val="num" w:pos="720"/>
        </w:tabs>
        <w:spacing w:before="120" w:after="0" w:line="312" w:lineRule="auto"/>
        <w:rPr>
          <w:rFonts w:ascii="Gill Sans MT" w:hAnsi="Gill Sans MT"/>
          <w:sz w:val="20"/>
          <w:szCs w:val="24"/>
        </w:rPr>
      </w:pPr>
      <w:r w:rsidRPr="003A231F">
        <w:rPr>
          <w:rFonts w:ascii="Gill Sans MT" w:hAnsi="Gill Sans MT"/>
          <w:b/>
          <w:bCs/>
          <w:sz w:val="20"/>
          <w:szCs w:val="24"/>
        </w:rPr>
        <w:t>Senior Government Leadership</w:t>
      </w:r>
      <w:r w:rsidRPr="003A231F">
        <w:rPr>
          <w:rFonts w:ascii="Gill Sans MT" w:hAnsi="Gill Sans MT"/>
          <w:sz w:val="20"/>
          <w:szCs w:val="24"/>
        </w:rPr>
        <w:t xml:space="preserve">: Held the position of </w:t>
      </w:r>
      <w:r w:rsidRPr="003A231F">
        <w:rPr>
          <w:rFonts w:ascii="Gill Sans MT" w:hAnsi="Gill Sans MT"/>
          <w:b/>
          <w:bCs/>
          <w:sz w:val="20"/>
          <w:szCs w:val="24"/>
        </w:rPr>
        <w:t>Director General of Health Services (DGHS)</w:t>
      </w:r>
      <w:r w:rsidRPr="003A231F">
        <w:rPr>
          <w:rFonts w:ascii="Gill Sans MT" w:hAnsi="Gill Sans MT"/>
          <w:sz w:val="20"/>
          <w:szCs w:val="24"/>
        </w:rPr>
        <w:t xml:space="preserve"> of Government of Bangladesh from 2016 to 2020, </w:t>
      </w:r>
      <w:r w:rsidR="0014197F">
        <w:rPr>
          <w:rFonts w:ascii="Gill Sans MT" w:hAnsi="Gill Sans MT"/>
          <w:sz w:val="20"/>
          <w:szCs w:val="24"/>
        </w:rPr>
        <w:t xml:space="preserve">with 37+ </w:t>
      </w:r>
      <w:r w:rsidR="0014197F" w:rsidRPr="003A231F">
        <w:rPr>
          <w:rFonts w:ascii="Gill Sans MT" w:hAnsi="Gill Sans MT"/>
          <w:sz w:val="20"/>
          <w:szCs w:val="24"/>
        </w:rPr>
        <w:t xml:space="preserve">years of </w:t>
      </w:r>
      <w:r w:rsidR="0014197F">
        <w:rPr>
          <w:rFonts w:ascii="Gill Sans MT" w:hAnsi="Gill Sans MT"/>
          <w:sz w:val="20"/>
          <w:szCs w:val="24"/>
        </w:rPr>
        <w:t xml:space="preserve">experience in </w:t>
      </w:r>
      <w:r w:rsidR="0014197F" w:rsidRPr="003A231F">
        <w:rPr>
          <w:rFonts w:ascii="Gill Sans MT" w:hAnsi="Gill Sans MT"/>
          <w:sz w:val="20"/>
          <w:szCs w:val="24"/>
        </w:rPr>
        <w:t>servi</w:t>
      </w:r>
      <w:r w:rsidR="0014197F">
        <w:rPr>
          <w:rFonts w:ascii="Gill Sans MT" w:hAnsi="Gill Sans MT"/>
          <w:sz w:val="20"/>
          <w:szCs w:val="24"/>
        </w:rPr>
        <w:t xml:space="preserve">ng key </w:t>
      </w:r>
      <w:r w:rsidR="0014197F" w:rsidRPr="003A231F">
        <w:rPr>
          <w:rFonts w:ascii="Gill Sans MT" w:hAnsi="Gill Sans MT"/>
          <w:sz w:val="20"/>
          <w:szCs w:val="24"/>
        </w:rPr>
        <w:t>policy-making, administrative, managerial, and human resource development roles within the MOHFW (1983-2020).</w:t>
      </w:r>
    </w:p>
    <w:p w14:paraId="58759044" w14:textId="227A4A95" w:rsidR="00986331" w:rsidRPr="00986331" w:rsidRDefault="00986331" w:rsidP="004433E6">
      <w:pPr>
        <w:numPr>
          <w:ilvl w:val="0"/>
          <w:numId w:val="34"/>
        </w:numPr>
        <w:tabs>
          <w:tab w:val="num" w:pos="720"/>
        </w:tabs>
        <w:spacing w:before="120" w:after="0" w:line="312" w:lineRule="auto"/>
        <w:rPr>
          <w:rFonts w:ascii="Gill Sans MT" w:hAnsi="Gill Sans MT"/>
          <w:sz w:val="20"/>
          <w:szCs w:val="24"/>
        </w:rPr>
      </w:pPr>
      <w:r w:rsidRPr="00986331">
        <w:rPr>
          <w:rFonts w:ascii="Gill Sans MT" w:hAnsi="Gill Sans MT"/>
          <w:b/>
          <w:bCs/>
          <w:sz w:val="20"/>
          <w:szCs w:val="24"/>
        </w:rPr>
        <w:t>Leadership in International Technical Assistance Project</w:t>
      </w:r>
      <w:r w:rsidRPr="00986331">
        <w:rPr>
          <w:rFonts w:ascii="Gill Sans MT" w:hAnsi="Gill Sans MT"/>
          <w:sz w:val="20"/>
          <w:szCs w:val="24"/>
        </w:rPr>
        <w:t xml:space="preserve">: Following the government job, served as Country Project Director for </w:t>
      </w:r>
      <w:r w:rsidRPr="00986331">
        <w:rPr>
          <w:rFonts w:ascii="Gill Sans MT" w:hAnsi="Gill Sans MT"/>
          <w:i/>
          <w:iCs/>
          <w:sz w:val="20"/>
          <w:szCs w:val="24"/>
        </w:rPr>
        <w:t>Better Health in Bangladesh (BHB)</w:t>
      </w:r>
      <w:r w:rsidRPr="00986331">
        <w:rPr>
          <w:rFonts w:ascii="Gill Sans MT" w:hAnsi="Gill Sans MT"/>
          <w:sz w:val="20"/>
          <w:szCs w:val="24"/>
        </w:rPr>
        <w:t xml:space="preserve">, a project of MSH (msh.org) funded by FCDO (UKAID), from 2021 to 2024, where I ensured project goals were consistently met with full donor satisfaction. Led a team that effectively implemented technical assistance from FCDO to the Bangladesh MOHFW for the 4th HPNSP. Worked closely with ministry’s divisions, agencies, and 31-line directors, and facilitated key coordination functions of the </w:t>
      </w:r>
      <w:r w:rsidRPr="00986331">
        <w:rPr>
          <w:rFonts w:ascii="Gill Sans MT" w:hAnsi="Gill Sans MT"/>
          <w:b/>
          <w:bCs/>
          <w:sz w:val="20"/>
          <w:szCs w:val="24"/>
        </w:rPr>
        <w:t>Technical Assistance Committee (TAC)</w:t>
      </w:r>
      <w:r w:rsidRPr="00986331">
        <w:rPr>
          <w:rFonts w:ascii="Gill Sans MT" w:hAnsi="Gill Sans MT"/>
          <w:sz w:val="20"/>
          <w:szCs w:val="24"/>
        </w:rPr>
        <w:t xml:space="preserve"> and </w:t>
      </w:r>
      <w:r w:rsidRPr="00986331">
        <w:rPr>
          <w:rFonts w:ascii="Gill Sans MT" w:hAnsi="Gill Sans MT"/>
          <w:b/>
          <w:bCs/>
          <w:sz w:val="20"/>
          <w:szCs w:val="24"/>
        </w:rPr>
        <w:t>Programme Management and Monitoring Unit (PMMU)</w:t>
      </w:r>
      <w:r w:rsidRPr="00986331">
        <w:rPr>
          <w:rFonts w:ascii="Gill Sans MT" w:hAnsi="Gill Sans MT"/>
          <w:sz w:val="20"/>
          <w:szCs w:val="24"/>
        </w:rPr>
        <w:t xml:space="preserve">. </w:t>
      </w:r>
      <w:r>
        <w:rPr>
          <w:rFonts w:ascii="Gill Sans MT" w:hAnsi="Gill Sans MT"/>
          <w:sz w:val="20"/>
          <w:szCs w:val="24"/>
        </w:rPr>
        <w:t>BHB closely worked</w:t>
      </w:r>
      <w:r w:rsidRPr="00986331">
        <w:rPr>
          <w:rFonts w:ascii="Gill Sans MT" w:hAnsi="Gill Sans MT"/>
          <w:sz w:val="20"/>
          <w:szCs w:val="24"/>
        </w:rPr>
        <w:t xml:space="preserve"> with the </w:t>
      </w:r>
      <w:r w:rsidRPr="00986331">
        <w:rPr>
          <w:rFonts w:ascii="Gill Sans MT" w:hAnsi="Gill Sans MT"/>
          <w:b/>
          <w:bCs/>
          <w:sz w:val="20"/>
          <w:szCs w:val="24"/>
        </w:rPr>
        <w:t>Directorate General of Drug Administration, Pharmacy Council of Bangladesh</w:t>
      </w:r>
      <w:r w:rsidRPr="00986331">
        <w:rPr>
          <w:rFonts w:ascii="Gill Sans MT" w:hAnsi="Gill Sans MT"/>
          <w:sz w:val="20"/>
          <w:szCs w:val="24"/>
        </w:rPr>
        <w:t xml:space="preserve">, and </w:t>
      </w:r>
      <w:r w:rsidRPr="00986331">
        <w:rPr>
          <w:rFonts w:ascii="Gill Sans MT" w:hAnsi="Gill Sans MT"/>
          <w:b/>
          <w:bCs/>
          <w:sz w:val="20"/>
          <w:szCs w:val="24"/>
        </w:rPr>
        <w:t>Association of Drug Retailers</w:t>
      </w:r>
      <w:r w:rsidRPr="00986331">
        <w:rPr>
          <w:rFonts w:ascii="Gill Sans MT" w:hAnsi="Gill Sans MT"/>
          <w:sz w:val="20"/>
          <w:szCs w:val="24"/>
        </w:rPr>
        <w:t xml:space="preserve"> to strengthen the country’s retail pharmaceutical sector, and focused on setting standards, training pharmacists and dispensers, promoting good pharmacy practices, and combating antimicrobial resistance (AMR).</w:t>
      </w:r>
    </w:p>
    <w:p w14:paraId="4F84F9F0" w14:textId="5795093B" w:rsidR="00A32E9F" w:rsidRPr="003A231F" w:rsidRDefault="00A32E9F" w:rsidP="004433E6">
      <w:pPr>
        <w:numPr>
          <w:ilvl w:val="0"/>
          <w:numId w:val="34"/>
        </w:numPr>
        <w:tabs>
          <w:tab w:val="num" w:pos="720"/>
        </w:tabs>
        <w:spacing w:before="120" w:after="0" w:line="312" w:lineRule="auto"/>
        <w:rPr>
          <w:rFonts w:ascii="Gill Sans MT" w:hAnsi="Gill Sans MT"/>
          <w:sz w:val="20"/>
          <w:szCs w:val="24"/>
        </w:rPr>
      </w:pPr>
      <w:r w:rsidRPr="003A231F">
        <w:rPr>
          <w:rFonts w:ascii="Gill Sans MT" w:hAnsi="Gill Sans MT"/>
          <w:b/>
          <w:bCs/>
          <w:sz w:val="20"/>
          <w:szCs w:val="24"/>
        </w:rPr>
        <w:t>Academic</w:t>
      </w:r>
      <w:r w:rsidR="007A2F90" w:rsidRPr="003A231F">
        <w:rPr>
          <w:rFonts w:ascii="Gill Sans MT" w:hAnsi="Gill Sans MT"/>
          <w:b/>
          <w:bCs/>
          <w:sz w:val="20"/>
          <w:szCs w:val="24"/>
        </w:rPr>
        <w:t>,</w:t>
      </w:r>
      <w:r w:rsidRPr="003A231F">
        <w:rPr>
          <w:rFonts w:ascii="Gill Sans MT" w:hAnsi="Gill Sans MT"/>
          <w:b/>
          <w:bCs/>
          <w:sz w:val="20"/>
          <w:szCs w:val="24"/>
        </w:rPr>
        <w:t xml:space="preserve"> Public Health </w:t>
      </w:r>
      <w:r w:rsidR="007A2F90" w:rsidRPr="003A231F">
        <w:rPr>
          <w:rFonts w:ascii="Gill Sans MT" w:hAnsi="Gill Sans MT"/>
          <w:b/>
          <w:bCs/>
          <w:sz w:val="20"/>
          <w:szCs w:val="24"/>
        </w:rPr>
        <w:t xml:space="preserve">&amp; Policy </w:t>
      </w:r>
      <w:r w:rsidRPr="003A231F">
        <w:rPr>
          <w:rFonts w:ascii="Gill Sans MT" w:hAnsi="Gill Sans MT"/>
          <w:b/>
          <w:bCs/>
          <w:sz w:val="20"/>
          <w:szCs w:val="24"/>
        </w:rPr>
        <w:t>Contributions</w:t>
      </w:r>
      <w:r w:rsidRPr="003A231F">
        <w:rPr>
          <w:rFonts w:ascii="Gill Sans MT" w:hAnsi="Gill Sans MT"/>
          <w:sz w:val="20"/>
          <w:szCs w:val="24"/>
        </w:rPr>
        <w:t xml:space="preserve">: </w:t>
      </w:r>
      <w:r w:rsidR="008434E1">
        <w:rPr>
          <w:rFonts w:ascii="Gill Sans MT" w:hAnsi="Gill Sans MT"/>
          <w:sz w:val="20"/>
          <w:szCs w:val="24"/>
        </w:rPr>
        <w:t>Throughout entire career c</w:t>
      </w:r>
      <w:r w:rsidR="003700AA" w:rsidRPr="003A231F">
        <w:rPr>
          <w:rFonts w:ascii="Gill Sans MT" w:hAnsi="Gill Sans MT"/>
          <w:sz w:val="20"/>
          <w:szCs w:val="24"/>
        </w:rPr>
        <w:t xml:space="preserve">arried out </w:t>
      </w:r>
      <w:r w:rsidRPr="003A231F">
        <w:rPr>
          <w:rFonts w:ascii="Gill Sans MT" w:hAnsi="Gill Sans MT"/>
          <w:sz w:val="20"/>
          <w:szCs w:val="24"/>
        </w:rPr>
        <w:t>significant r</w:t>
      </w:r>
      <w:r w:rsidR="003700AA" w:rsidRPr="003A231F">
        <w:rPr>
          <w:rFonts w:ascii="Gill Sans MT" w:hAnsi="Gill Sans MT"/>
          <w:sz w:val="20"/>
          <w:szCs w:val="24"/>
        </w:rPr>
        <w:t>oles</w:t>
      </w:r>
      <w:r w:rsidRPr="003A231F">
        <w:rPr>
          <w:rFonts w:ascii="Gill Sans MT" w:hAnsi="Gill Sans MT"/>
          <w:sz w:val="20"/>
          <w:szCs w:val="24"/>
        </w:rPr>
        <w:t xml:space="preserve"> in medical </w:t>
      </w:r>
      <w:r w:rsidR="00B85E7D" w:rsidRPr="003A231F">
        <w:rPr>
          <w:rFonts w:ascii="Gill Sans MT" w:hAnsi="Gill Sans MT"/>
          <w:sz w:val="20"/>
          <w:szCs w:val="24"/>
        </w:rPr>
        <w:t xml:space="preserve">and public health </w:t>
      </w:r>
      <w:r w:rsidRPr="003A231F">
        <w:rPr>
          <w:rFonts w:ascii="Gill Sans MT" w:hAnsi="Gill Sans MT"/>
          <w:sz w:val="20"/>
          <w:szCs w:val="24"/>
        </w:rPr>
        <w:t xml:space="preserve">education, policy-making, health administration, eHealth promotion, public health, </w:t>
      </w:r>
      <w:r w:rsidR="00740AF2" w:rsidRPr="003A231F">
        <w:rPr>
          <w:rFonts w:ascii="Gill Sans MT" w:hAnsi="Gill Sans MT"/>
          <w:sz w:val="20"/>
          <w:szCs w:val="24"/>
        </w:rPr>
        <w:t xml:space="preserve">disease surveillance, </w:t>
      </w:r>
      <w:r w:rsidRPr="003A231F">
        <w:rPr>
          <w:rFonts w:ascii="Gill Sans MT" w:hAnsi="Gill Sans MT"/>
          <w:sz w:val="20"/>
          <w:szCs w:val="24"/>
        </w:rPr>
        <w:t xml:space="preserve">research, and data analysis. </w:t>
      </w:r>
      <w:r w:rsidR="00B85E7D" w:rsidRPr="003A231F">
        <w:rPr>
          <w:rFonts w:ascii="Gill Sans MT" w:hAnsi="Gill Sans MT"/>
          <w:sz w:val="20"/>
          <w:szCs w:val="24"/>
        </w:rPr>
        <w:t>As part of job, r</w:t>
      </w:r>
      <w:r w:rsidRPr="003A231F">
        <w:rPr>
          <w:rFonts w:ascii="Gill Sans MT" w:hAnsi="Gill Sans MT"/>
          <w:sz w:val="20"/>
          <w:szCs w:val="24"/>
        </w:rPr>
        <w:t>egularly engaged with top government officials, international organizations, UN bodies, donors, NGOs, civil society, and grassroots health professionals.</w:t>
      </w:r>
    </w:p>
    <w:p w14:paraId="3B754AAC" w14:textId="4CB2642F" w:rsidR="00A32E9F" w:rsidRPr="003A231F" w:rsidRDefault="00A32E9F" w:rsidP="004433E6">
      <w:pPr>
        <w:numPr>
          <w:ilvl w:val="0"/>
          <w:numId w:val="34"/>
        </w:numPr>
        <w:tabs>
          <w:tab w:val="num" w:pos="720"/>
        </w:tabs>
        <w:spacing w:before="120" w:after="0" w:line="312" w:lineRule="auto"/>
        <w:rPr>
          <w:rFonts w:ascii="Gill Sans MT" w:hAnsi="Gill Sans MT"/>
          <w:sz w:val="20"/>
          <w:szCs w:val="24"/>
        </w:rPr>
      </w:pPr>
      <w:r w:rsidRPr="003A231F">
        <w:rPr>
          <w:rFonts w:ascii="Gill Sans MT" w:hAnsi="Gill Sans MT"/>
          <w:b/>
          <w:bCs/>
          <w:sz w:val="20"/>
          <w:szCs w:val="24"/>
        </w:rPr>
        <w:t>Digital Health Leadership</w:t>
      </w:r>
      <w:r w:rsidRPr="003A231F">
        <w:rPr>
          <w:rFonts w:ascii="Gill Sans MT" w:hAnsi="Gill Sans MT"/>
          <w:sz w:val="20"/>
          <w:szCs w:val="24"/>
        </w:rPr>
        <w:t xml:space="preserve">: As Director of Management Information Systems (2008-2016) at DGHS, developed Bangladesh’s national ICT-based health information system and e/m-Health solutions, featuring the </w:t>
      </w:r>
      <w:r w:rsidRPr="003A231F">
        <w:rPr>
          <w:rFonts w:ascii="Gill Sans MT" w:hAnsi="Gill Sans MT"/>
          <w:b/>
          <w:bCs/>
          <w:sz w:val="20"/>
          <w:szCs w:val="24"/>
        </w:rPr>
        <w:t>world’s largest deployment of DHIS2</w:t>
      </w:r>
      <w:r w:rsidRPr="003A231F">
        <w:rPr>
          <w:rFonts w:ascii="Gill Sans MT" w:hAnsi="Gill Sans MT"/>
          <w:sz w:val="20"/>
          <w:szCs w:val="24"/>
        </w:rPr>
        <w:t xml:space="preserve"> and other cost-effective innovations. </w:t>
      </w:r>
      <w:r w:rsidR="003700AA" w:rsidRPr="003A231F">
        <w:rPr>
          <w:rFonts w:ascii="Gill Sans MT" w:hAnsi="Gill Sans MT"/>
          <w:sz w:val="20"/>
          <w:szCs w:val="24"/>
        </w:rPr>
        <w:t>Bangladesh e</w:t>
      </w:r>
      <w:r w:rsidRPr="003A231F">
        <w:rPr>
          <w:rFonts w:ascii="Gill Sans MT" w:hAnsi="Gill Sans MT"/>
          <w:sz w:val="20"/>
          <w:szCs w:val="24"/>
        </w:rPr>
        <w:t xml:space="preserve">arned the </w:t>
      </w:r>
      <w:r w:rsidRPr="003A231F">
        <w:rPr>
          <w:rFonts w:ascii="Gill Sans MT" w:hAnsi="Gill Sans MT"/>
          <w:b/>
          <w:bCs/>
          <w:sz w:val="20"/>
          <w:szCs w:val="24"/>
        </w:rPr>
        <w:t>United Nations Digital Health Award (2011)</w:t>
      </w:r>
      <w:r w:rsidRPr="003A231F">
        <w:rPr>
          <w:rFonts w:ascii="Gill Sans MT" w:hAnsi="Gill Sans MT"/>
          <w:sz w:val="20"/>
          <w:szCs w:val="24"/>
        </w:rPr>
        <w:t xml:space="preserve"> for this transformative work.</w:t>
      </w:r>
    </w:p>
    <w:p w14:paraId="46C6D368" w14:textId="10DA0C97" w:rsidR="007A2F90" w:rsidRPr="003A231F" w:rsidRDefault="00A32E9F" w:rsidP="004433E6">
      <w:pPr>
        <w:numPr>
          <w:ilvl w:val="0"/>
          <w:numId w:val="34"/>
        </w:numPr>
        <w:tabs>
          <w:tab w:val="num" w:pos="720"/>
        </w:tabs>
        <w:spacing w:before="120" w:after="0" w:line="312" w:lineRule="auto"/>
        <w:rPr>
          <w:rFonts w:ascii="Gill Sans MT" w:hAnsi="Gill Sans MT"/>
          <w:sz w:val="20"/>
          <w:szCs w:val="24"/>
        </w:rPr>
      </w:pPr>
      <w:r w:rsidRPr="003A231F">
        <w:rPr>
          <w:rFonts w:ascii="Gill Sans MT" w:hAnsi="Gill Sans MT"/>
          <w:b/>
          <w:bCs/>
          <w:sz w:val="20"/>
          <w:szCs w:val="24"/>
        </w:rPr>
        <w:t>Policy Development</w:t>
      </w:r>
      <w:r w:rsidR="007A2F90" w:rsidRPr="003A231F">
        <w:rPr>
          <w:rFonts w:ascii="Gill Sans MT" w:hAnsi="Gill Sans MT"/>
          <w:b/>
          <w:bCs/>
          <w:sz w:val="20"/>
          <w:szCs w:val="24"/>
        </w:rPr>
        <w:t>, Planning, Coordination</w:t>
      </w:r>
      <w:r w:rsidRPr="003A231F">
        <w:rPr>
          <w:rFonts w:ascii="Gill Sans MT" w:hAnsi="Gill Sans MT"/>
          <w:b/>
          <w:bCs/>
          <w:sz w:val="20"/>
          <w:szCs w:val="24"/>
        </w:rPr>
        <w:t xml:space="preserve"> &amp; Global Engagement</w:t>
      </w:r>
      <w:r w:rsidRPr="003A231F">
        <w:rPr>
          <w:rFonts w:ascii="Gill Sans MT" w:hAnsi="Gill Sans MT"/>
          <w:sz w:val="20"/>
          <w:szCs w:val="24"/>
        </w:rPr>
        <w:t>: In various leadership roles—</w:t>
      </w:r>
      <w:r w:rsidRPr="003A231F">
        <w:rPr>
          <w:rFonts w:ascii="Gill Sans MT" w:hAnsi="Gill Sans MT"/>
          <w:b/>
          <w:bCs/>
          <w:sz w:val="20"/>
          <w:szCs w:val="24"/>
        </w:rPr>
        <w:t>ADG, Planning (2011-2016), ADG, Admin (2016), and DG (2016-2020)</w:t>
      </w:r>
      <w:r w:rsidRPr="003A231F">
        <w:rPr>
          <w:rFonts w:ascii="Gill Sans MT" w:hAnsi="Gill Sans MT"/>
          <w:sz w:val="20"/>
          <w:szCs w:val="24"/>
        </w:rPr>
        <w:t xml:space="preserve">—was instrumental in </w:t>
      </w:r>
      <w:r w:rsidR="007A2F90" w:rsidRPr="003A231F">
        <w:rPr>
          <w:rFonts w:ascii="Gill Sans MT" w:hAnsi="Gill Sans MT"/>
          <w:sz w:val="20"/>
          <w:szCs w:val="24"/>
        </w:rPr>
        <w:t xml:space="preserve">developing and </w:t>
      </w:r>
      <w:r w:rsidRPr="003A231F">
        <w:rPr>
          <w:rFonts w:ascii="Gill Sans MT" w:hAnsi="Gill Sans MT"/>
          <w:sz w:val="20"/>
          <w:szCs w:val="24"/>
        </w:rPr>
        <w:t>shaping the</w:t>
      </w:r>
      <w:r w:rsidR="008434E1">
        <w:rPr>
          <w:rFonts w:ascii="Gill Sans MT" w:hAnsi="Gill Sans MT"/>
          <w:sz w:val="20"/>
          <w:szCs w:val="24"/>
        </w:rPr>
        <w:t xml:space="preserve"> MOHFW’s</w:t>
      </w:r>
      <w:r w:rsidRPr="003A231F">
        <w:rPr>
          <w:rFonts w:ascii="Gill Sans MT" w:hAnsi="Gill Sans MT"/>
          <w:sz w:val="20"/>
          <w:szCs w:val="24"/>
        </w:rPr>
        <w:t xml:space="preserve"> </w:t>
      </w:r>
      <w:r w:rsidRPr="003A231F">
        <w:rPr>
          <w:rFonts w:ascii="Gill Sans MT" w:hAnsi="Gill Sans MT"/>
          <w:b/>
          <w:bCs/>
          <w:sz w:val="20"/>
          <w:szCs w:val="24"/>
        </w:rPr>
        <w:t>3rd and 4th H</w:t>
      </w:r>
      <w:r w:rsidR="008434E1">
        <w:rPr>
          <w:rFonts w:ascii="Gill Sans MT" w:hAnsi="Gill Sans MT"/>
          <w:b/>
          <w:bCs/>
          <w:sz w:val="20"/>
          <w:szCs w:val="24"/>
        </w:rPr>
        <w:t xml:space="preserve">ealth, </w:t>
      </w:r>
      <w:r w:rsidRPr="003A231F">
        <w:rPr>
          <w:rFonts w:ascii="Gill Sans MT" w:hAnsi="Gill Sans MT"/>
          <w:b/>
          <w:bCs/>
          <w:sz w:val="20"/>
          <w:szCs w:val="24"/>
        </w:rPr>
        <w:t>P</w:t>
      </w:r>
      <w:r w:rsidR="008434E1">
        <w:rPr>
          <w:rFonts w:ascii="Gill Sans MT" w:hAnsi="Gill Sans MT"/>
          <w:b/>
          <w:bCs/>
          <w:sz w:val="20"/>
          <w:szCs w:val="24"/>
        </w:rPr>
        <w:t xml:space="preserve">opulation, and </w:t>
      </w:r>
      <w:r w:rsidRPr="003A231F">
        <w:rPr>
          <w:rFonts w:ascii="Gill Sans MT" w:hAnsi="Gill Sans MT"/>
          <w:b/>
          <w:bCs/>
          <w:sz w:val="20"/>
          <w:szCs w:val="24"/>
        </w:rPr>
        <w:t>N</w:t>
      </w:r>
      <w:r w:rsidR="008434E1">
        <w:rPr>
          <w:rFonts w:ascii="Gill Sans MT" w:hAnsi="Gill Sans MT"/>
          <w:b/>
          <w:bCs/>
          <w:sz w:val="20"/>
          <w:szCs w:val="24"/>
        </w:rPr>
        <w:t xml:space="preserve">utrition </w:t>
      </w:r>
      <w:r w:rsidRPr="003A231F">
        <w:rPr>
          <w:rFonts w:ascii="Gill Sans MT" w:hAnsi="Gill Sans MT"/>
          <w:b/>
          <w:bCs/>
          <w:sz w:val="20"/>
          <w:szCs w:val="24"/>
        </w:rPr>
        <w:t>S</w:t>
      </w:r>
      <w:r w:rsidR="008434E1">
        <w:rPr>
          <w:rFonts w:ascii="Gill Sans MT" w:hAnsi="Gill Sans MT"/>
          <w:b/>
          <w:bCs/>
          <w:sz w:val="20"/>
          <w:szCs w:val="24"/>
        </w:rPr>
        <w:t xml:space="preserve">ector </w:t>
      </w:r>
      <w:r w:rsidRPr="003A231F">
        <w:rPr>
          <w:rFonts w:ascii="Gill Sans MT" w:hAnsi="Gill Sans MT"/>
          <w:b/>
          <w:bCs/>
          <w:sz w:val="20"/>
          <w:szCs w:val="24"/>
        </w:rPr>
        <w:t>P</w:t>
      </w:r>
      <w:r w:rsidR="008434E1">
        <w:rPr>
          <w:rFonts w:ascii="Gill Sans MT" w:hAnsi="Gill Sans MT"/>
          <w:b/>
          <w:bCs/>
          <w:sz w:val="20"/>
          <w:szCs w:val="24"/>
        </w:rPr>
        <w:t>rogramme</w:t>
      </w:r>
      <w:r w:rsidRPr="003A231F">
        <w:rPr>
          <w:rFonts w:ascii="Gill Sans MT" w:hAnsi="Gill Sans MT"/>
          <w:b/>
          <w:bCs/>
          <w:sz w:val="20"/>
          <w:szCs w:val="24"/>
        </w:rPr>
        <w:t>s</w:t>
      </w:r>
      <w:r w:rsidR="008434E1">
        <w:rPr>
          <w:rFonts w:ascii="Gill Sans MT" w:hAnsi="Gill Sans MT"/>
          <w:b/>
          <w:bCs/>
          <w:sz w:val="20"/>
          <w:szCs w:val="24"/>
        </w:rPr>
        <w:t xml:space="preserve"> (HPNSPs)</w:t>
      </w:r>
      <w:r w:rsidRPr="003A231F">
        <w:rPr>
          <w:rFonts w:ascii="Gill Sans MT" w:hAnsi="Gill Sans MT"/>
          <w:sz w:val="20"/>
          <w:szCs w:val="24"/>
        </w:rPr>
        <w:t xml:space="preserve">, ensuring timely and structured implementation of </w:t>
      </w:r>
      <w:r w:rsidR="007A2F90" w:rsidRPr="003A231F">
        <w:rPr>
          <w:rFonts w:ascii="Gill Sans MT" w:hAnsi="Gill Sans MT"/>
          <w:sz w:val="20"/>
          <w:szCs w:val="24"/>
        </w:rPr>
        <w:t xml:space="preserve">all OPs and </w:t>
      </w:r>
      <w:r w:rsidR="008434E1">
        <w:rPr>
          <w:rFonts w:ascii="Gill Sans MT" w:hAnsi="Gill Sans MT"/>
          <w:sz w:val="20"/>
          <w:szCs w:val="24"/>
        </w:rPr>
        <w:t>DP-</w:t>
      </w:r>
      <w:r w:rsidRPr="003A231F">
        <w:rPr>
          <w:rFonts w:ascii="Gill Sans MT" w:hAnsi="Gill Sans MT"/>
          <w:sz w:val="20"/>
          <w:szCs w:val="24"/>
        </w:rPr>
        <w:t>supported projects</w:t>
      </w:r>
      <w:r w:rsidR="007A2F90" w:rsidRPr="003A231F">
        <w:rPr>
          <w:rFonts w:ascii="Gill Sans MT" w:hAnsi="Gill Sans MT"/>
          <w:sz w:val="20"/>
          <w:szCs w:val="24"/>
        </w:rPr>
        <w:t xml:space="preserve"> through coordination and </w:t>
      </w:r>
      <w:r w:rsidR="008434E1">
        <w:rPr>
          <w:rFonts w:ascii="Gill Sans MT" w:hAnsi="Gill Sans MT"/>
          <w:sz w:val="20"/>
          <w:szCs w:val="24"/>
        </w:rPr>
        <w:t>leadership</w:t>
      </w:r>
      <w:r w:rsidRPr="003A231F">
        <w:rPr>
          <w:rFonts w:ascii="Gill Sans MT" w:hAnsi="Gill Sans MT"/>
          <w:sz w:val="20"/>
          <w:szCs w:val="24"/>
        </w:rPr>
        <w:t xml:space="preserve">. </w:t>
      </w:r>
      <w:r w:rsidR="007A2F90" w:rsidRPr="003A231F">
        <w:rPr>
          <w:rFonts w:ascii="Gill Sans MT" w:hAnsi="Gill Sans MT"/>
          <w:sz w:val="20"/>
          <w:szCs w:val="24"/>
        </w:rPr>
        <w:t xml:space="preserve">Established the Government-DP coordination mechanism for the </w:t>
      </w:r>
      <w:r w:rsidR="007A2F90" w:rsidRPr="003A231F">
        <w:rPr>
          <w:rFonts w:ascii="Gill Sans MT" w:hAnsi="Gill Sans MT"/>
          <w:b/>
          <w:bCs/>
          <w:sz w:val="20"/>
          <w:szCs w:val="24"/>
        </w:rPr>
        <w:t>healthcare of the FDMNs (Rohingyas)</w:t>
      </w:r>
      <w:r w:rsidR="007A2F90" w:rsidRPr="003A231F">
        <w:rPr>
          <w:rFonts w:ascii="Gill Sans MT" w:hAnsi="Gill Sans MT"/>
          <w:sz w:val="20"/>
          <w:szCs w:val="24"/>
        </w:rPr>
        <w:t xml:space="preserve">. </w:t>
      </w:r>
      <w:r w:rsidR="00B85E7D" w:rsidRPr="003A231F">
        <w:rPr>
          <w:rFonts w:ascii="Gill Sans MT" w:hAnsi="Gill Sans MT"/>
          <w:sz w:val="20"/>
          <w:szCs w:val="24"/>
        </w:rPr>
        <w:t xml:space="preserve">Joined </w:t>
      </w:r>
      <w:r w:rsidRPr="003A231F">
        <w:rPr>
          <w:rFonts w:ascii="Gill Sans MT" w:hAnsi="Gill Sans MT"/>
          <w:sz w:val="20"/>
          <w:szCs w:val="24"/>
        </w:rPr>
        <w:t xml:space="preserve">in critical discussions with </w:t>
      </w:r>
      <w:r w:rsidRPr="003A231F">
        <w:rPr>
          <w:rFonts w:ascii="Gill Sans MT" w:hAnsi="Gill Sans MT"/>
          <w:b/>
          <w:bCs/>
          <w:sz w:val="20"/>
          <w:szCs w:val="24"/>
        </w:rPr>
        <w:t>WHO, Global Fund, and GAVI</w:t>
      </w:r>
      <w:r w:rsidRPr="003A231F">
        <w:rPr>
          <w:rFonts w:ascii="Gill Sans MT" w:hAnsi="Gill Sans MT"/>
          <w:sz w:val="20"/>
          <w:szCs w:val="24"/>
        </w:rPr>
        <w:t>, both in Geneva and Dhaka, to address essential partnership matters.</w:t>
      </w:r>
    </w:p>
    <w:p w14:paraId="0D5E0F5D" w14:textId="5037627A" w:rsidR="00A32E9F" w:rsidRDefault="00A32E9F" w:rsidP="004433E6">
      <w:pPr>
        <w:numPr>
          <w:ilvl w:val="0"/>
          <w:numId w:val="34"/>
        </w:numPr>
        <w:spacing w:before="120" w:after="0" w:line="312" w:lineRule="auto"/>
        <w:rPr>
          <w:rFonts w:ascii="Gill Sans MT" w:hAnsi="Gill Sans MT"/>
          <w:sz w:val="20"/>
          <w:szCs w:val="24"/>
        </w:rPr>
      </w:pPr>
      <w:r w:rsidRPr="003A231F">
        <w:rPr>
          <w:rFonts w:ascii="Gill Sans MT" w:hAnsi="Gill Sans MT"/>
          <w:b/>
          <w:bCs/>
          <w:sz w:val="20"/>
          <w:szCs w:val="24"/>
        </w:rPr>
        <w:t>Efficient Coordination &amp; Innovation</w:t>
      </w:r>
      <w:r w:rsidRPr="003A231F">
        <w:rPr>
          <w:rFonts w:ascii="Gill Sans MT" w:hAnsi="Gill Sans MT"/>
          <w:sz w:val="20"/>
          <w:szCs w:val="24"/>
        </w:rPr>
        <w:t xml:space="preserve">: As DG-Health, established a </w:t>
      </w:r>
      <w:r w:rsidRPr="003A231F">
        <w:rPr>
          <w:rFonts w:ascii="Gill Sans MT" w:hAnsi="Gill Sans MT"/>
          <w:b/>
          <w:bCs/>
          <w:sz w:val="20"/>
          <w:szCs w:val="24"/>
        </w:rPr>
        <w:t>Coordination Cell</w:t>
      </w:r>
      <w:r w:rsidRPr="003A231F">
        <w:rPr>
          <w:rFonts w:ascii="Gill Sans MT" w:hAnsi="Gill Sans MT"/>
          <w:sz w:val="20"/>
          <w:szCs w:val="24"/>
        </w:rPr>
        <w:t xml:space="preserve"> consisting of expert consultant</w:t>
      </w:r>
      <w:r w:rsidR="00772776" w:rsidRPr="003A231F">
        <w:rPr>
          <w:rFonts w:ascii="Gill Sans MT" w:hAnsi="Gill Sans MT"/>
          <w:sz w:val="20"/>
          <w:szCs w:val="24"/>
        </w:rPr>
        <w:t>s</w:t>
      </w:r>
      <w:r w:rsidRPr="003A231F">
        <w:rPr>
          <w:rFonts w:ascii="Gill Sans MT" w:hAnsi="Gill Sans MT"/>
          <w:sz w:val="20"/>
          <w:szCs w:val="24"/>
        </w:rPr>
        <w:t xml:space="preserve"> and DGHS talents </w:t>
      </w:r>
      <w:r w:rsidR="003B194C" w:rsidRPr="003A231F">
        <w:rPr>
          <w:rFonts w:ascii="Gill Sans MT" w:hAnsi="Gill Sans MT"/>
          <w:sz w:val="20"/>
          <w:szCs w:val="24"/>
        </w:rPr>
        <w:t xml:space="preserve">hunted </w:t>
      </w:r>
      <w:r w:rsidRPr="003A231F">
        <w:rPr>
          <w:rFonts w:ascii="Gill Sans MT" w:hAnsi="Gill Sans MT"/>
          <w:sz w:val="20"/>
          <w:szCs w:val="24"/>
        </w:rPr>
        <w:t xml:space="preserve">from across the country, significantly enhancing implementation efficiency, </w:t>
      </w:r>
      <w:r w:rsidR="00AC4E8B" w:rsidRPr="003A231F">
        <w:rPr>
          <w:rFonts w:ascii="Gill Sans MT" w:hAnsi="Gill Sans MT"/>
          <w:sz w:val="20"/>
          <w:szCs w:val="24"/>
        </w:rPr>
        <w:t>stakeholders’</w:t>
      </w:r>
      <w:r w:rsidR="00772776" w:rsidRPr="003A231F">
        <w:rPr>
          <w:rFonts w:ascii="Gill Sans MT" w:hAnsi="Gill Sans MT"/>
          <w:sz w:val="20"/>
          <w:szCs w:val="24"/>
        </w:rPr>
        <w:t xml:space="preserve"> </w:t>
      </w:r>
      <w:r w:rsidRPr="003A231F">
        <w:rPr>
          <w:rFonts w:ascii="Gill Sans MT" w:hAnsi="Gill Sans MT"/>
          <w:sz w:val="20"/>
          <w:szCs w:val="24"/>
        </w:rPr>
        <w:t>coordination</w:t>
      </w:r>
      <w:r w:rsidR="00772776" w:rsidRPr="003A231F">
        <w:rPr>
          <w:rFonts w:ascii="Gill Sans MT" w:hAnsi="Gill Sans MT"/>
          <w:sz w:val="20"/>
          <w:szCs w:val="24"/>
        </w:rPr>
        <w:t xml:space="preserve"> and communication</w:t>
      </w:r>
      <w:r w:rsidRPr="003A231F">
        <w:rPr>
          <w:rFonts w:ascii="Gill Sans MT" w:hAnsi="Gill Sans MT"/>
          <w:sz w:val="20"/>
          <w:szCs w:val="24"/>
        </w:rPr>
        <w:t>, problem-solving, and the rollout of innovative health initiatives.</w:t>
      </w:r>
    </w:p>
    <w:p w14:paraId="69C40DDD" w14:textId="77777777" w:rsidR="004433E6" w:rsidRDefault="004433E6" w:rsidP="008434E1">
      <w:pPr>
        <w:spacing w:before="80" w:after="0" w:line="288" w:lineRule="auto"/>
        <w:jc w:val="center"/>
        <w:rPr>
          <w:rFonts w:ascii="Gill Sans MT" w:hAnsi="Gill Sans MT"/>
          <w:sz w:val="20"/>
          <w:szCs w:val="24"/>
        </w:rPr>
      </w:pPr>
    </w:p>
    <w:p w14:paraId="5E376CE8" w14:textId="37CA5FA5" w:rsidR="008434E1" w:rsidRPr="003A231F" w:rsidRDefault="008434E1" w:rsidP="008434E1">
      <w:pPr>
        <w:spacing w:before="80" w:after="0" w:line="288" w:lineRule="auto"/>
        <w:jc w:val="center"/>
        <w:rPr>
          <w:rFonts w:ascii="Gill Sans MT" w:hAnsi="Gill Sans MT"/>
          <w:sz w:val="20"/>
          <w:szCs w:val="24"/>
        </w:rPr>
      </w:pPr>
      <w:r>
        <w:rPr>
          <w:rFonts w:ascii="Gill Sans MT" w:hAnsi="Gill Sans MT"/>
          <w:sz w:val="20"/>
          <w:szCs w:val="24"/>
        </w:rPr>
        <w:t>[Details follow]</w:t>
      </w:r>
    </w:p>
    <w:p w14:paraId="40A923C4" w14:textId="77777777" w:rsidR="003E0185" w:rsidRDefault="003E0185">
      <w:pPr>
        <w:rPr>
          <w:rFonts w:ascii="Gill Sans MT" w:eastAsia="Times New Roman" w:hAnsi="Gill Sans MT" w:cs="Times New Roman"/>
          <w:b/>
          <w:bCs/>
          <w:color w:val="000000" w:themeColor="text1"/>
          <w:sz w:val="20"/>
          <w:szCs w:val="20"/>
        </w:rPr>
      </w:pPr>
      <w:r>
        <w:rPr>
          <w:rFonts w:ascii="Gill Sans MT" w:eastAsia="Times New Roman" w:hAnsi="Gill Sans MT" w:cs="Times New Roman"/>
          <w:b/>
          <w:bCs/>
          <w:color w:val="000000" w:themeColor="text1"/>
          <w:sz w:val="20"/>
          <w:szCs w:val="20"/>
        </w:rPr>
        <w:br w:type="page"/>
      </w:r>
    </w:p>
    <w:p w14:paraId="6BE1F6C7" w14:textId="67E46951" w:rsidR="009E06D2" w:rsidRPr="003A231F" w:rsidRDefault="009E06D2" w:rsidP="00732077">
      <w:pPr>
        <w:pStyle w:val="Heading1"/>
        <w:pBdr>
          <w:bottom w:val="single" w:sz="4" w:space="1" w:color="auto"/>
        </w:pBdr>
        <w:spacing w:before="0" w:line="288" w:lineRule="auto"/>
        <w:rPr>
          <w:rFonts w:ascii="Gill Sans MT" w:eastAsia="Times New Roman" w:hAnsi="Gill Sans MT" w:cs="Times New Roman"/>
          <w:b/>
          <w:bCs/>
          <w:color w:val="000000" w:themeColor="text1"/>
          <w:sz w:val="20"/>
          <w:szCs w:val="20"/>
        </w:rPr>
      </w:pPr>
      <w:r w:rsidRPr="003A231F">
        <w:rPr>
          <w:rFonts w:ascii="Gill Sans MT" w:eastAsia="Times New Roman" w:hAnsi="Gill Sans MT" w:cs="Times New Roman"/>
          <w:b/>
          <w:bCs/>
          <w:color w:val="000000" w:themeColor="text1"/>
          <w:sz w:val="20"/>
          <w:szCs w:val="20"/>
        </w:rPr>
        <w:lastRenderedPageBreak/>
        <w:t>Education</w:t>
      </w:r>
    </w:p>
    <w:p w14:paraId="56C5106D" w14:textId="3ADF0391" w:rsidR="009E06D2" w:rsidRPr="003A231F" w:rsidRDefault="009E06D2" w:rsidP="00555A2D">
      <w:pPr>
        <w:spacing w:before="80" w:after="0" w:line="288" w:lineRule="auto"/>
        <w:ind w:left="990" w:hanging="990"/>
        <w:rPr>
          <w:rFonts w:ascii="Gill Sans MT" w:hAnsi="Gill Sans MT" w:cs="Times New Roman"/>
          <w:sz w:val="20"/>
          <w:szCs w:val="20"/>
        </w:rPr>
      </w:pPr>
      <w:r w:rsidRPr="003A231F">
        <w:rPr>
          <w:rFonts w:ascii="Gill Sans MT" w:hAnsi="Gill Sans MT" w:cs="Times New Roman"/>
          <w:sz w:val="20"/>
          <w:szCs w:val="20"/>
        </w:rPr>
        <w:t xml:space="preserve">1990: </w:t>
      </w:r>
      <w:r w:rsidRPr="003A231F">
        <w:rPr>
          <w:rFonts w:ascii="Gill Sans MT" w:hAnsi="Gill Sans MT" w:cs="Times New Roman"/>
          <w:sz w:val="20"/>
          <w:szCs w:val="20"/>
        </w:rPr>
        <w:tab/>
        <w:t>M.Phil. from the Institute of Postgraduate Medicine &amp; Research (IPGMR) (now B</w:t>
      </w:r>
      <w:r w:rsidR="00245D64" w:rsidRPr="003A231F">
        <w:rPr>
          <w:rFonts w:ascii="Gill Sans MT" w:hAnsi="Gill Sans MT" w:cs="Times New Roman"/>
          <w:sz w:val="20"/>
          <w:szCs w:val="20"/>
        </w:rPr>
        <w:t xml:space="preserve">angladesh </w:t>
      </w:r>
      <w:r w:rsidRPr="003A231F">
        <w:rPr>
          <w:rFonts w:ascii="Gill Sans MT" w:hAnsi="Gill Sans MT" w:cs="Times New Roman"/>
          <w:sz w:val="20"/>
          <w:szCs w:val="20"/>
        </w:rPr>
        <w:t>M</w:t>
      </w:r>
      <w:r w:rsidR="00245D64" w:rsidRPr="003A231F">
        <w:rPr>
          <w:rFonts w:ascii="Gill Sans MT" w:hAnsi="Gill Sans MT" w:cs="Times New Roman"/>
          <w:sz w:val="20"/>
          <w:szCs w:val="20"/>
        </w:rPr>
        <w:t xml:space="preserve">edical </w:t>
      </w:r>
      <w:r w:rsidRPr="003A231F">
        <w:rPr>
          <w:rFonts w:ascii="Gill Sans MT" w:hAnsi="Gill Sans MT" w:cs="Times New Roman"/>
          <w:sz w:val="20"/>
          <w:szCs w:val="20"/>
        </w:rPr>
        <w:t>U</w:t>
      </w:r>
      <w:r w:rsidR="00245D64" w:rsidRPr="003A231F">
        <w:rPr>
          <w:rFonts w:ascii="Gill Sans MT" w:hAnsi="Gill Sans MT" w:cs="Times New Roman"/>
          <w:sz w:val="20"/>
          <w:szCs w:val="20"/>
        </w:rPr>
        <w:t>niversity</w:t>
      </w:r>
      <w:r w:rsidRPr="003A231F">
        <w:rPr>
          <w:rFonts w:ascii="Gill Sans MT" w:hAnsi="Gill Sans MT" w:cs="Times New Roman"/>
          <w:sz w:val="20"/>
          <w:szCs w:val="20"/>
        </w:rPr>
        <w:t>), Dhaka (obtained 1</w:t>
      </w:r>
      <w:r w:rsidRPr="003A231F">
        <w:rPr>
          <w:rFonts w:ascii="Gill Sans MT" w:hAnsi="Gill Sans MT" w:cs="Times New Roman"/>
          <w:sz w:val="20"/>
          <w:szCs w:val="20"/>
          <w:vertAlign w:val="superscript"/>
        </w:rPr>
        <w:t>st</w:t>
      </w:r>
      <w:r w:rsidRPr="003A231F">
        <w:rPr>
          <w:rFonts w:ascii="Gill Sans MT" w:hAnsi="Gill Sans MT" w:cs="Times New Roman"/>
          <w:sz w:val="20"/>
          <w:szCs w:val="20"/>
        </w:rPr>
        <w:t xml:space="preserve"> position)</w:t>
      </w:r>
    </w:p>
    <w:p w14:paraId="6E292F21" w14:textId="64003623" w:rsidR="005A387F" w:rsidRPr="003A231F" w:rsidRDefault="009E06D2" w:rsidP="00555A2D">
      <w:pPr>
        <w:spacing w:before="80" w:after="0" w:line="288" w:lineRule="auto"/>
        <w:ind w:left="990" w:hanging="990"/>
        <w:rPr>
          <w:rFonts w:ascii="Gill Sans MT" w:hAnsi="Gill Sans MT"/>
          <w:sz w:val="20"/>
          <w:szCs w:val="20"/>
        </w:rPr>
      </w:pPr>
      <w:r w:rsidRPr="003A231F">
        <w:rPr>
          <w:rFonts w:ascii="Gill Sans MT" w:hAnsi="Gill Sans MT" w:cs="Times New Roman"/>
          <w:sz w:val="20"/>
          <w:szCs w:val="20"/>
        </w:rPr>
        <w:t>1983:</w:t>
      </w:r>
      <w:r w:rsidRPr="003A231F">
        <w:rPr>
          <w:rFonts w:ascii="Gill Sans MT" w:hAnsi="Gill Sans MT" w:cs="Times New Roman"/>
          <w:sz w:val="20"/>
          <w:szCs w:val="20"/>
        </w:rPr>
        <w:tab/>
        <w:t>MBBS from Dhaka Medical College</w:t>
      </w:r>
      <w:r w:rsidR="00245D64" w:rsidRPr="003A231F">
        <w:rPr>
          <w:rFonts w:ascii="Gill Sans MT" w:hAnsi="Gill Sans MT" w:cs="Times New Roman"/>
          <w:sz w:val="20"/>
          <w:szCs w:val="20"/>
        </w:rPr>
        <w:t xml:space="preserve"> under University of Dhaka</w:t>
      </w:r>
      <w:r w:rsidRPr="003A231F">
        <w:rPr>
          <w:rFonts w:ascii="Gill Sans MT" w:hAnsi="Gill Sans MT" w:cs="Times New Roman"/>
          <w:sz w:val="20"/>
          <w:szCs w:val="20"/>
        </w:rPr>
        <w:t xml:space="preserve"> (</w:t>
      </w:r>
      <w:r w:rsidR="00EC4DB3" w:rsidRPr="003A231F">
        <w:rPr>
          <w:rFonts w:ascii="Gill Sans MT" w:hAnsi="Gill Sans MT" w:cs="Times New Roman"/>
          <w:sz w:val="20"/>
          <w:szCs w:val="20"/>
        </w:rPr>
        <w:t xml:space="preserve">completed </w:t>
      </w:r>
      <w:r w:rsidRPr="003A231F">
        <w:rPr>
          <w:rFonts w:ascii="Gill Sans MT" w:hAnsi="Gill Sans MT" w:cs="Times New Roman"/>
          <w:sz w:val="20"/>
          <w:szCs w:val="20"/>
        </w:rPr>
        <w:t>as a regular student)</w:t>
      </w:r>
      <w:r w:rsidR="00664AF1" w:rsidRPr="003A231F">
        <w:rPr>
          <w:rFonts w:ascii="Gill Sans MT" w:hAnsi="Gill Sans MT"/>
          <w:sz w:val="20"/>
          <w:szCs w:val="20"/>
        </w:rPr>
        <w:softHyphen/>
      </w:r>
      <w:r w:rsidR="00664AF1" w:rsidRPr="003A231F">
        <w:rPr>
          <w:rFonts w:ascii="Gill Sans MT" w:hAnsi="Gill Sans MT"/>
          <w:sz w:val="20"/>
          <w:szCs w:val="20"/>
        </w:rPr>
        <w:softHyphen/>
      </w:r>
      <w:r w:rsidR="00664AF1" w:rsidRPr="003A231F">
        <w:rPr>
          <w:rFonts w:ascii="Gill Sans MT" w:hAnsi="Gill Sans MT"/>
          <w:sz w:val="20"/>
          <w:szCs w:val="20"/>
        </w:rPr>
        <w:softHyphen/>
      </w:r>
    </w:p>
    <w:p w14:paraId="01CC55DD" w14:textId="18D3E048" w:rsidR="000F1C1B" w:rsidRPr="003A231F" w:rsidRDefault="000F1C1B" w:rsidP="00555A2D">
      <w:pPr>
        <w:spacing w:before="80" w:after="0" w:line="288" w:lineRule="auto"/>
        <w:ind w:left="990" w:hanging="990"/>
        <w:rPr>
          <w:rFonts w:ascii="Gill Sans MT" w:hAnsi="Gill Sans MT" w:cs="Times New Roman"/>
          <w:sz w:val="20"/>
          <w:szCs w:val="20"/>
        </w:rPr>
      </w:pPr>
      <w:r w:rsidRPr="003A231F">
        <w:rPr>
          <w:rFonts w:ascii="Gill Sans MT" w:hAnsi="Gill Sans MT" w:cs="Times New Roman"/>
          <w:sz w:val="20"/>
          <w:szCs w:val="20"/>
        </w:rPr>
        <w:t xml:space="preserve">1998-2002: </w:t>
      </w:r>
      <w:r w:rsidRPr="003A231F">
        <w:rPr>
          <w:rFonts w:ascii="Gill Sans MT" w:hAnsi="Gill Sans MT" w:cs="Times New Roman"/>
          <w:sz w:val="20"/>
          <w:szCs w:val="20"/>
        </w:rPr>
        <w:tab/>
      </w:r>
      <w:r w:rsidR="00245D64" w:rsidRPr="003A231F">
        <w:rPr>
          <w:rFonts w:ascii="Gill Sans MT" w:hAnsi="Gill Sans MT" w:cs="Times New Roman"/>
          <w:sz w:val="20"/>
          <w:szCs w:val="20"/>
        </w:rPr>
        <w:t xml:space="preserve">Studied and taught public health </w:t>
      </w:r>
      <w:r w:rsidRPr="003A231F">
        <w:rPr>
          <w:rFonts w:ascii="Gill Sans MT" w:hAnsi="Gill Sans MT" w:cs="Times New Roman"/>
          <w:sz w:val="20"/>
          <w:szCs w:val="20"/>
        </w:rPr>
        <w:t xml:space="preserve">as associate professor </w:t>
      </w:r>
      <w:r w:rsidR="00245D64" w:rsidRPr="003A231F">
        <w:rPr>
          <w:rFonts w:ascii="Gill Sans MT" w:hAnsi="Gill Sans MT" w:cs="Times New Roman"/>
          <w:sz w:val="20"/>
          <w:szCs w:val="20"/>
        </w:rPr>
        <w:t>of</w:t>
      </w:r>
      <w:r w:rsidR="00635622" w:rsidRPr="003A231F">
        <w:rPr>
          <w:rFonts w:ascii="Gill Sans MT" w:hAnsi="Gill Sans MT" w:cs="Times New Roman"/>
          <w:sz w:val="20"/>
          <w:szCs w:val="20"/>
        </w:rPr>
        <w:t xml:space="preserve"> </w:t>
      </w:r>
      <w:r w:rsidRPr="003A231F">
        <w:rPr>
          <w:rFonts w:ascii="Gill Sans MT" w:hAnsi="Gill Sans MT" w:cs="Times New Roman"/>
          <w:sz w:val="20"/>
          <w:szCs w:val="20"/>
        </w:rPr>
        <w:t xml:space="preserve">NIPSOM, Dhaka, </w:t>
      </w:r>
    </w:p>
    <w:p w14:paraId="3AE86199" w14:textId="670169D7" w:rsidR="00363719" w:rsidRPr="003A231F" w:rsidRDefault="00CA61D1" w:rsidP="00E25448">
      <w:pPr>
        <w:keepNext/>
        <w:spacing w:before="120" w:after="0" w:line="288" w:lineRule="auto"/>
        <w:ind w:left="1440" w:hanging="1440"/>
        <w:rPr>
          <w:rFonts w:ascii="Gill Sans MT" w:hAnsi="Gill Sans MT" w:cs="Times New Roman"/>
          <w:b/>
          <w:bCs/>
          <w:sz w:val="20"/>
          <w:szCs w:val="20"/>
        </w:rPr>
      </w:pPr>
      <w:r w:rsidRPr="003A231F">
        <w:rPr>
          <w:rFonts w:ascii="Gill Sans MT" w:hAnsi="Gill Sans MT" w:cs="Times New Roman"/>
          <w:b/>
          <w:bCs/>
          <w:sz w:val="20"/>
          <w:szCs w:val="20"/>
        </w:rPr>
        <w:t>Job</w:t>
      </w:r>
    </w:p>
    <w:tbl>
      <w:tblPr>
        <w:tblStyle w:val="TableGrid"/>
        <w:tblW w:w="10530" w:type="dxa"/>
        <w:tblInd w:w="-5" w:type="dxa"/>
        <w:tblBorders>
          <w:left w:val="single" w:sz="4" w:space="0" w:color="A6A6A6" w:themeColor="background1" w:themeShade="A6"/>
          <w:bottom w:val="single" w:sz="4" w:space="0" w:color="000000" w:themeColor="text1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350"/>
        <w:gridCol w:w="1350"/>
        <w:gridCol w:w="2160"/>
        <w:gridCol w:w="5670"/>
      </w:tblGrid>
      <w:tr w:rsidR="00CA5CEE" w:rsidRPr="003A231F" w14:paraId="5F7B8F84" w14:textId="77777777" w:rsidTr="00BE3E5D">
        <w:trPr>
          <w:tblHeader/>
        </w:trPr>
        <w:tc>
          <w:tcPr>
            <w:tcW w:w="1350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center"/>
          </w:tcPr>
          <w:p w14:paraId="651CDA86" w14:textId="54C2ADAD" w:rsidR="00CA5CEE" w:rsidRPr="003A231F" w:rsidRDefault="00CA5CEE" w:rsidP="00E25448">
            <w:pPr>
              <w:keepNext/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From</w:t>
            </w:r>
          </w:p>
        </w:tc>
        <w:tc>
          <w:tcPr>
            <w:tcW w:w="1350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center"/>
          </w:tcPr>
          <w:p w14:paraId="01B1FA17" w14:textId="145087CF" w:rsidR="00CA5CEE" w:rsidRPr="003A231F" w:rsidRDefault="00CA5CEE" w:rsidP="00E25448">
            <w:pPr>
              <w:keepNext/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To</w:t>
            </w:r>
          </w:p>
        </w:tc>
        <w:tc>
          <w:tcPr>
            <w:tcW w:w="2160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center"/>
          </w:tcPr>
          <w:p w14:paraId="37966777" w14:textId="3977A9D3" w:rsidR="00CA5CEE" w:rsidRPr="003A231F" w:rsidRDefault="00CA5CEE" w:rsidP="00E25448">
            <w:pPr>
              <w:keepNext/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Position</w:t>
            </w:r>
          </w:p>
        </w:tc>
        <w:tc>
          <w:tcPr>
            <w:tcW w:w="5670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center"/>
          </w:tcPr>
          <w:p w14:paraId="1EF83C78" w14:textId="6D8DFE9F" w:rsidR="00CA5CEE" w:rsidRPr="003A231F" w:rsidRDefault="00CA5CEE" w:rsidP="00E25448">
            <w:pPr>
              <w:keepNext/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Organization</w:t>
            </w:r>
          </w:p>
        </w:tc>
      </w:tr>
      <w:tr w:rsidR="00827756" w:rsidRPr="003A231F" w14:paraId="7501D1B2" w14:textId="77777777" w:rsidTr="00BE3E5D">
        <w:tc>
          <w:tcPr>
            <w:tcW w:w="10530" w:type="dxa"/>
            <w:gridSpan w:val="4"/>
            <w:tcBorders>
              <w:top w:val="single" w:sz="4" w:space="0" w:color="A6A6A6" w:themeColor="background1" w:themeShade="A6"/>
            </w:tcBorders>
            <w:vAlign w:val="center"/>
          </w:tcPr>
          <w:p w14:paraId="36E7C874" w14:textId="71DE9D80" w:rsidR="00827756" w:rsidRPr="003A231F" w:rsidRDefault="00827756" w:rsidP="00E25448">
            <w:pPr>
              <w:keepNext/>
              <w:spacing w:line="288" w:lineRule="auto"/>
              <w:rPr>
                <w:rFonts w:ascii="Gill Sans MT" w:hAnsi="Gill Sans MT" w:cs="Times New Roman"/>
                <w:b/>
                <w:bCs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b/>
                <w:bCs/>
                <w:sz w:val="20"/>
                <w:szCs w:val="20"/>
              </w:rPr>
              <w:t xml:space="preserve">Senior </w:t>
            </w:r>
            <w:r w:rsidR="00D04077" w:rsidRPr="003A231F">
              <w:rPr>
                <w:rFonts w:ascii="Gill Sans MT" w:hAnsi="Gill Sans MT" w:cs="Times New Roman"/>
                <w:b/>
                <w:bCs/>
                <w:sz w:val="20"/>
                <w:szCs w:val="20"/>
              </w:rPr>
              <w:t xml:space="preserve">positions at </w:t>
            </w:r>
            <w:r w:rsidRPr="003A231F">
              <w:rPr>
                <w:rFonts w:ascii="Gill Sans MT" w:hAnsi="Gill Sans MT" w:cs="Times New Roman"/>
                <w:b/>
                <w:bCs/>
                <w:sz w:val="20"/>
                <w:szCs w:val="20"/>
              </w:rPr>
              <w:t xml:space="preserve">policy, planning, administration and managerial </w:t>
            </w:r>
            <w:r w:rsidR="00D04077" w:rsidRPr="003A231F">
              <w:rPr>
                <w:rFonts w:ascii="Gill Sans MT" w:hAnsi="Gill Sans MT" w:cs="Times New Roman"/>
                <w:b/>
                <w:bCs/>
                <w:sz w:val="20"/>
                <w:szCs w:val="20"/>
              </w:rPr>
              <w:t>levels</w:t>
            </w:r>
          </w:p>
        </w:tc>
      </w:tr>
      <w:tr w:rsidR="00CA5CEE" w:rsidRPr="003A231F" w14:paraId="24DF02D7" w14:textId="7EFBC73B" w:rsidTr="00EF3653">
        <w:tc>
          <w:tcPr>
            <w:tcW w:w="1350" w:type="dxa"/>
            <w:vAlign w:val="center"/>
          </w:tcPr>
          <w:p w14:paraId="063A43F2" w14:textId="28811417" w:rsidR="00CA5CEE" w:rsidRPr="003A231F" w:rsidRDefault="00CA5CEE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Jan 31, 2021</w:t>
            </w:r>
          </w:p>
        </w:tc>
        <w:tc>
          <w:tcPr>
            <w:tcW w:w="1350" w:type="dxa"/>
            <w:vAlign w:val="center"/>
          </w:tcPr>
          <w:p w14:paraId="15A69A41" w14:textId="421486B8" w:rsidR="00CA5CEE" w:rsidRPr="003A231F" w:rsidRDefault="00CA5CEE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Dec 31, 2024</w:t>
            </w:r>
          </w:p>
        </w:tc>
        <w:tc>
          <w:tcPr>
            <w:tcW w:w="2160" w:type="dxa"/>
            <w:vAlign w:val="center"/>
          </w:tcPr>
          <w:p w14:paraId="0CBE05CA" w14:textId="29DB86F8" w:rsidR="00CA5CEE" w:rsidRPr="003A231F" w:rsidRDefault="00CA5CEE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Country Project Director</w:t>
            </w:r>
          </w:p>
        </w:tc>
        <w:tc>
          <w:tcPr>
            <w:tcW w:w="5670" w:type="dxa"/>
            <w:vAlign w:val="center"/>
          </w:tcPr>
          <w:p w14:paraId="044D4F11" w14:textId="3F5B4F49" w:rsidR="00CA5CEE" w:rsidRPr="003A231F" w:rsidRDefault="00CA5CEE" w:rsidP="00FD0D77">
            <w:pPr>
              <w:spacing w:line="288" w:lineRule="auto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Better Health in Bangladesh, Management Sciences for Health (MSH), a FCDO funded TA project</w:t>
            </w:r>
          </w:p>
        </w:tc>
      </w:tr>
      <w:tr w:rsidR="00CA5CEE" w:rsidRPr="003A231F" w14:paraId="58231CA9" w14:textId="3C961009" w:rsidTr="00EF3653">
        <w:tc>
          <w:tcPr>
            <w:tcW w:w="1350" w:type="dxa"/>
            <w:vAlign w:val="center"/>
          </w:tcPr>
          <w:p w14:paraId="1A7CA668" w14:textId="498B9724" w:rsidR="00CA5CEE" w:rsidRPr="003A231F" w:rsidRDefault="00CA5CEE" w:rsidP="00FD0D77">
            <w:pPr>
              <w:keepNext/>
              <w:keepLines/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Sep 01, 2016</w:t>
            </w:r>
          </w:p>
        </w:tc>
        <w:tc>
          <w:tcPr>
            <w:tcW w:w="1350" w:type="dxa"/>
            <w:vAlign w:val="center"/>
          </w:tcPr>
          <w:p w14:paraId="2EDF9F9D" w14:textId="719057F7" w:rsidR="00CA5CEE" w:rsidRPr="003A231F" w:rsidRDefault="00CA5CEE" w:rsidP="00FD0D77">
            <w:pPr>
              <w:keepNext/>
              <w:keepLines/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Jul 21, 2020</w:t>
            </w:r>
          </w:p>
        </w:tc>
        <w:tc>
          <w:tcPr>
            <w:tcW w:w="2160" w:type="dxa"/>
            <w:vAlign w:val="center"/>
          </w:tcPr>
          <w:p w14:paraId="627997B4" w14:textId="06403A9B" w:rsidR="00CA5CEE" w:rsidRPr="003A231F" w:rsidRDefault="00CA5CEE" w:rsidP="00FD0D77">
            <w:pPr>
              <w:keepNext/>
              <w:keepLines/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DG</w:t>
            </w:r>
            <w:r w:rsidR="00A553F5" w:rsidRPr="003A231F">
              <w:rPr>
                <w:rFonts w:ascii="Gill Sans MT" w:hAnsi="Gill Sans MT" w:cs="Times New Roman"/>
                <w:sz w:val="20"/>
                <w:szCs w:val="20"/>
              </w:rPr>
              <w:t>-Health</w:t>
            </w:r>
          </w:p>
        </w:tc>
        <w:tc>
          <w:tcPr>
            <w:tcW w:w="5670" w:type="dxa"/>
            <w:vMerge w:val="restart"/>
            <w:vAlign w:val="center"/>
          </w:tcPr>
          <w:p w14:paraId="3B08B561" w14:textId="2F928ED0" w:rsidR="00CA5CEE" w:rsidRPr="003A231F" w:rsidRDefault="00CA5CEE" w:rsidP="00FD0D77">
            <w:pPr>
              <w:keepNext/>
              <w:keepLines/>
              <w:spacing w:line="288" w:lineRule="auto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Directorate General of Health Services, Bangladesh</w:t>
            </w:r>
          </w:p>
        </w:tc>
      </w:tr>
      <w:tr w:rsidR="00CA5CEE" w:rsidRPr="003A231F" w14:paraId="69058BEA" w14:textId="57AD2C7D" w:rsidTr="00EF3653">
        <w:tc>
          <w:tcPr>
            <w:tcW w:w="1350" w:type="dxa"/>
            <w:vAlign w:val="center"/>
          </w:tcPr>
          <w:p w14:paraId="560F51BD" w14:textId="485A936C" w:rsidR="00CA5CEE" w:rsidRPr="003A231F" w:rsidRDefault="00CA5CEE" w:rsidP="00FD0D77">
            <w:pPr>
              <w:keepNext/>
              <w:keepLines/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Jan 18, 2016</w:t>
            </w:r>
          </w:p>
        </w:tc>
        <w:tc>
          <w:tcPr>
            <w:tcW w:w="1350" w:type="dxa"/>
            <w:vAlign w:val="center"/>
          </w:tcPr>
          <w:p w14:paraId="60188E09" w14:textId="67980AA5" w:rsidR="00CA5CEE" w:rsidRPr="003A231F" w:rsidRDefault="00CA5CEE" w:rsidP="00FD0D77">
            <w:pPr>
              <w:keepNext/>
              <w:keepLines/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Aug 31, 2016</w:t>
            </w:r>
          </w:p>
        </w:tc>
        <w:tc>
          <w:tcPr>
            <w:tcW w:w="2160" w:type="dxa"/>
            <w:vAlign w:val="center"/>
          </w:tcPr>
          <w:p w14:paraId="20AF60A9" w14:textId="7CE8A13A" w:rsidR="00CA5CEE" w:rsidRPr="003A231F" w:rsidRDefault="00CA5CEE" w:rsidP="00FD0D77">
            <w:pPr>
              <w:keepNext/>
              <w:keepLines/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ADG (Admin)</w:t>
            </w:r>
          </w:p>
        </w:tc>
        <w:tc>
          <w:tcPr>
            <w:tcW w:w="5670" w:type="dxa"/>
            <w:vMerge/>
            <w:vAlign w:val="center"/>
          </w:tcPr>
          <w:p w14:paraId="24BFB167" w14:textId="42606846" w:rsidR="00CA5CEE" w:rsidRPr="003A231F" w:rsidRDefault="00CA5CEE" w:rsidP="00FD0D77">
            <w:pPr>
              <w:keepNext/>
              <w:keepLines/>
              <w:spacing w:line="288" w:lineRule="auto"/>
              <w:rPr>
                <w:rFonts w:ascii="Gill Sans MT" w:hAnsi="Gill Sans MT" w:cs="Times New Roman"/>
                <w:sz w:val="20"/>
                <w:szCs w:val="20"/>
              </w:rPr>
            </w:pPr>
          </w:p>
        </w:tc>
      </w:tr>
      <w:tr w:rsidR="00CA5CEE" w:rsidRPr="003A231F" w14:paraId="69EF7EE8" w14:textId="2A7FF1A8" w:rsidTr="00EF3653">
        <w:tc>
          <w:tcPr>
            <w:tcW w:w="1350" w:type="dxa"/>
            <w:vAlign w:val="center"/>
          </w:tcPr>
          <w:p w14:paraId="14D58580" w14:textId="55D662D8" w:rsidR="00CA5CEE" w:rsidRPr="003A231F" w:rsidRDefault="00CA5CEE" w:rsidP="00FD0D77">
            <w:pPr>
              <w:keepNext/>
              <w:keepLines/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Aug 02, 2011</w:t>
            </w:r>
          </w:p>
        </w:tc>
        <w:tc>
          <w:tcPr>
            <w:tcW w:w="1350" w:type="dxa"/>
            <w:vAlign w:val="center"/>
          </w:tcPr>
          <w:p w14:paraId="11E5FD77" w14:textId="145CB2AF" w:rsidR="00CA5CEE" w:rsidRPr="003A231F" w:rsidRDefault="00CA5CEE" w:rsidP="00FD0D77">
            <w:pPr>
              <w:keepNext/>
              <w:keepLines/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Jan 17, 2016</w:t>
            </w:r>
          </w:p>
        </w:tc>
        <w:tc>
          <w:tcPr>
            <w:tcW w:w="2160" w:type="dxa"/>
            <w:vAlign w:val="center"/>
          </w:tcPr>
          <w:p w14:paraId="6212B80F" w14:textId="6A37CBA6" w:rsidR="00CA5CEE" w:rsidRPr="003A231F" w:rsidRDefault="00CA5CEE" w:rsidP="00FD0D77">
            <w:pPr>
              <w:keepNext/>
              <w:keepLines/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ADG (Plan. &amp; Dev.)</w:t>
            </w:r>
          </w:p>
        </w:tc>
        <w:tc>
          <w:tcPr>
            <w:tcW w:w="5670" w:type="dxa"/>
            <w:vMerge/>
            <w:vAlign w:val="center"/>
          </w:tcPr>
          <w:p w14:paraId="5E6F2BC8" w14:textId="3B34FAE4" w:rsidR="00CA5CEE" w:rsidRPr="003A231F" w:rsidRDefault="00CA5CEE" w:rsidP="00FD0D77">
            <w:pPr>
              <w:keepNext/>
              <w:keepLines/>
              <w:spacing w:line="288" w:lineRule="auto"/>
              <w:rPr>
                <w:rFonts w:ascii="Gill Sans MT" w:hAnsi="Gill Sans MT" w:cs="Times New Roman"/>
                <w:sz w:val="20"/>
                <w:szCs w:val="20"/>
              </w:rPr>
            </w:pPr>
          </w:p>
        </w:tc>
      </w:tr>
      <w:tr w:rsidR="00CA5CEE" w:rsidRPr="003A231F" w14:paraId="468EBF60" w14:textId="3C10688B" w:rsidTr="00EF3653">
        <w:tc>
          <w:tcPr>
            <w:tcW w:w="1350" w:type="dxa"/>
            <w:vAlign w:val="center"/>
          </w:tcPr>
          <w:p w14:paraId="23E46FA9" w14:textId="1C9AD36F" w:rsidR="00CA5CEE" w:rsidRPr="003A231F" w:rsidRDefault="00CA5CEE" w:rsidP="00FD0D77">
            <w:pPr>
              <w:keepNext/>
              <w:keepLines/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Mar 23, 2008</w:t>
            </w:r>
          </w:p>
        </w:tc>
        <w:tc>
          <w:tcPr>
            <w:tcW w:w="1350" w:type="dxa"/>
            <w:vAlign w:val="center"/>
          </w:tcPr>
          <w:p w14:paraId="1CDF9AFE" w14:textId="0D53FF92" w:rsidR="00CA5CEE" w:rsidRPr="003A231F" w:rsidRDefault="00CA5CEE" w:rsidP="00FD0D77">
            <w:pPr>
              <w:keepNext/>
              <w:keepLines/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 xml:space="preserve">Aug </w:t>
            </w:r>
            <w:r w:rsidR="003D2F09" w:rsidRPr="003A231F">
              <w:rPr>
                <w:rFonts w:ascii="Gill Sans MT" w:hAnsi="Gill Sans MT" w:cs="Times New Roman"/>
                <w:sz w:val="20"/>
                <w:szCs w:val="20"/>
              </w:rPr>
              <w:t xml:space="preserve">31, </w:t>
            </w:r>
            <w:r w:rsidRPr="003A231F">
              <w:rPr>
                <w:rFonts w:ascii="Gill Sans MT" w:hAnsi="Gill Sans MT" w:cs="Times New Roman"/>
                <w:sz w:val="20"/>
                <w:szCs w:val="20"/>
              </w:rPr>
              <w:t>2016</w:t>
            </w:r>
          </w:p>
        </w:tc>
        <w:tc>
          <w:tcPr>
            <w:tcW w:w="2160" w:type="dxa"/>
            <w:vAlign w:val="center"/>
          </w:tcPr>
          <w:p w14:paraId="4AD12A28" w14:textId="14415BDF" w:rsidR="00CA5CEE" w:rsidRPr="003A231F" w:rsidRDefault="00CA5CEE" w:rsidP="00FD0D77">
            <w:pPr>
              <w:keepNext/>
              <w:keepLines/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Director, MIS</w:t>
            </w:r>
          </w:p>
        </w:tc>
        <w:tc>
          <w:tcPr>
            <w:tcW w:w="5670" w:type="dxa"/>
            <w:vMerge/>
            <w:vAlign w:val="center"/>
          </w:tcPr>
          <w:p w14:paraId="0D9C7705" w14:textId="156F1579" w:rsidR="00CA5CEE" w:rsidRPr="003A231F" w:rsidRDefault="00CA5CEE" w:rsidP="00FD0D77">
            <w:pPr>
              <w:keepNext/>
              <w:keepLines/>
              <w:spacing w:line="288" w:lineRule="auto"/>
              <w:rPr>
                <w:rFonts w:ascii="Gill Sans MT" w:hAnsi="Gill Sans MT" w:cs="Times New Roman"/>
                <w:sz w:val="20"/>
                <w:szCs w:val="20"/>
              </w:rPr>
            </w:pPr>
          </w:p>
        </w:tc>
      </w:tr>
      <w:tr w:rsidR="00827756" w:rsidRPr="003A231F" w14:paraId="3DEB89A1" w14:textId="77777777" w:rsidTr="00EF3653">
        <w:tc>
          <w:tcPr>
            <w:tcW w:w="1350" w:type="dxa"/>
            <w:vAlign w:val="center"/>
          </w:tcPr>
          <w:p w14:paraId="5ADA6A6D" w14:textId="4644BA8C" w:rsidR="00827756" w:rsidRPr="003A231F" w:rsidRDefault="00827756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Jan 28, 2004</w:t>
            </w:r>
          </w:p>
        </w:tc>
        <w:tc>
          <w:tcPr>
            <w:tcW w:w="1350" w:type="dxa"/>
            <w:vAlign w:val="center"/>
          </w:tcPr>
          <w:p w14:paraId="0831B3EA" w14:textId="55B55C82" w:rsidR="00827756" w:rsidRPr="003A231F" w:rsidRDefault="00827756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Oct 07, 2004</w:t>
            </w:r>
          </w:p>
        </w:tc>
        <w:tc>
          <w:tcPr>
            <w:tcW w:w="2160" w:type="dxa"/>
            <w:vAlign w:val="center"/>
          </w:tcPr>
          <w:p w14:paraId="75CFC317" w14:textId="00CC5CC5" w:rsidR="00827756" w:rsidRPr="003A231F" w:rsidRDefault="00827756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Director</w:t>
            </w:r>
          </w:p>
        </w:tc>
        <w:tc>
          <w:tcPr>
            <w:tcW w:w="5670" w:type="dxa"/>
            <w:vAlign w:val="center"/>
          </w:tcPr>
          <w:p w14:paraId="3E7C3434" w14:textId="508715E2" w:rsidR="00827756" w:rsidRPr="003A231F" w:rsidRDefault="00827756" w:rsidP="00FD0D77">
            <w:pPr>
              <w:spacing w:line="288" w:lineRule="auto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Institute of Epidemiology, Disease Control &amp; Research (IEDCR)</w:t>
            </w:r>
          </w:p>
        </w:tc>
      </w:tr>
      <w:tr w:rsidR="00827756" w:rsidRPr="003A231F" w14:paraId="4B502716" w14:textId="77777777" w:rsidTr="00EF3653">
        <w:tc>
          <w:tcPr>
            <w:tcW w:w="10530" w:type="dxa"/>
            <w:gridSpan w:val="4"/>
            <w:vAlign w:val="center"/>
          </w:tcPr>
          <w:p w14:paraId="14242FF3" w14:textId="39742032" w:rsidR="00827756" w:rsidRPr="003A231F" w:rsidRDefault="00827756" w:rsidP="00FD0D77">
            <w:pPr>
              <w:spacing w:line="288" w:lineRule="auto"/>
              <w:rPr>
                <w:rFonts w:ascii="Gill Sans MT" w:hAnsi="Gill Sans MT" w:cs="Times New Roman"/>
                <w:b/>
                <w:bCs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b/>
                <w:bCs/>
                <w:sz w:val="20"/>
                <w:szCs w:val="20"/>
              </w:rPr>
              <w:t>Academic positions in medical colleges and postgraduate institution</w:t>
            </w:r>
            <w:r w:rsidR="00A553F5" w:rsidRPr="003A231F">
              <w:rPr>
                <w:rFonts w:ascii="Gill Sans MT" w:hAnsi="Gill Sans MT" w:cs="Times New Roman"/>
                <w:b/>
                <w:bCs/>
                <w:sz w:val="20"/>
                <w:szCs w:val="20"/>
              </w:rPr>
              <w:t xml:space="preserve"> at Depts. of Biochemistry/Nutrition</w:t>
            </w:r>
          </w:p>
        </w:tc>
      </w:tr>
      <w:tr w:rsidR="00827756" w:rsidRPr="003A231F" w14:paraId="4AE9A95F" w14:textId="518C0D2B" w:rsidTr="00EF3653">
        <w:tc>
          <w:tcPr>
            <w:tcW w:w="1350" w:type="dxa"/>
            <w:vAlign w:val="center"/>
          </w:tcPr>
          <w:p w14:paraId="6D50A76E" w14:textId="61791D1C" w:rsidR="00827756" w:rsidRPr="003A231F" w:rsidRDefault="00827756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Oct 07, 2004</w:t>
            </w:r>
          </w:p>
        </w:tc>
        <w:tc>
          <w:tcPr>
            <w:tcW w:w="1350" w:type="dxa"/>
            <w:vAlign w:val="center"/>
          </w:tcPr>
          <w:p w14:paraId="2EFEB3B2" w14:textId="0D7BE648" w:rsidR="00827756" w:rsidRPr="003A231F" w:rsidRDefault="00827756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Mar 22, 2008</w:t>
            </w:r>
          </w:p>
        </w:tc>
        <w:tc>
          <w:tcPr>
            <w:tcW w:w="2160" w:type="dxa"/>
            <w:vMerge w:val="restart"/>
            <w:vAlign w:val="center"/>
          </w:tcPr>
          <w:p w14:paraId="3E452B6B" w14:textId="6C438B46" w:rsidR="00827756" w:rsidRPr="003A231F" w:rsidRDefault="00827756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Professor &amp; Head</w:t>
            </w:r>
          </w:p>
        </w:tc>
        <w:tc>
          <w:tcPr>
            <w:tcW w:w="5670" w:type="dxa"/>
            <w:vAlign w:val="center"/>
          </w:tcPr>
          <w:p w14:paraId="4A3413D5" w14:textId="3C883875" w:rsidR="00827756" w:rsidRPr="003A231F" w:rsidRDefault="00827756" w:rsidP="00FD0D77">
            <w:pPr>
              <w:spacing w:line="288" w:lineRule="auto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National Institute of Cardiovascular Diseases (NICVD)</w:t>
            </w:r>
          </w:p>
        </w:tc>
      </w:tr>
      <w:tr w:rsidR="00827756" w:rsidRPr="003A231F" w14:paraId="14B0DCDC" w14:textId="5D089C9D" w:rsidTr="00EF3653">
        <w:tc>
          <w:tcPr>
            <w:tcW w:w="1350" w:type="dxa"/>
            <w:vAlign w:val="center"/>
          </w:tcPr>
          <w:p w14:paraId="348483DC" w14:textId="7AAE106E" w:rsidR="00827756" w:rsidRPr="003A231F" w:rsidRDefault="00827756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Dec 02, 2002</w:t>
            </w:r>
          </w:p>
        </w:tc>
        <w:tc>
          <w:tcPr>
            <w:tcW w:w="1350" w:type="dxa"/>
            <w:vAlign w:val="center"/>
          </w:tcPr>
          <w:p w14:paraId="7204712E" w14:textId="2B94A9A4" w:rsidR="00827756" w:rsidRPr="003A231F" w:rsidRDefault="00827756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Jan 26, 2004</w:t>
            </w:r>
          </w:p>
        </w:tc>
        <w:tc>
          <w:tcPr>
            <w:tcW w:w="2160" w:type="dxa"/>
            <w:vMerge/>
            <w:vAlign w:val="center"/>
          </w:tcPr>
          <w:p w14:paraId="3614F177" w14:textId="77777777" w:rsidR="00827756" w:rsidRPr="003A231F" w:rsidRDefault="00827756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</w:p>
        </w:tc>
        <w:tc>
          <w:tcPr>
            <w:tcW w:w="5670" w:type="dxa"/>
            <w:vAlign w:val="center"/>
          </w:tcPr>
          <w:p w14:paraId="5AC362C4" w14:textId="7B8B1755" w:rsidR="00827756" w:rsidRPr="003A231F" w:rsidRDefault="00827756" w:rsidP="00FD0D77">
            <w:pPr>
              <w:spacing w:line="288" w:lineRule="auto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Rangpur Medical College</w:t>
            </w:r>
          </w:p>
        </w:tc>
      </w:tr>
      <w:tr w:rsidR="00827756" w:rsidRPr="003A231F" w14:paraId="089FFD62" w14:textId="2A262CF1" w:rsidTr="00EF3653">
        <w:tc>
          <w:tcPr>
            <w:tcW w:w="1350" w:type="dxa"/>
            <w:vAlign w:val="center"/>
          </w:tcPr>
          <w:p w14:paraId="6015ADBA" w14:textId="02B93444" w:rsidR="00827756" w:rsidRPr="003A231F" w:rsidRDefault="00827756" w:rsidP="00FD0D77">
            <w:pPr>
              <w:keepLines/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Jul 6, 1998</w:t>
            </w:r>
          </w:p>
        </w:tc>
        <w:tc>
          <w:tcPr>
            <w:tcW w:w="1350" w:type="dxa"/>
            <w:vAlign w:val="center"/>
          </w:tcPr>
          <w:p w14:paraId="01762C65" w14:textId="08ADA7AD" w:rsidR="00827756" w:rsidRPr="003A231F" w:rsidRDefault="00827756" w:rsidP="00FD0D77">
            <w:pPr>
              <w:keepLines/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Dec 01, 2002</w:t>
            </w:r>
          </w:p>
        </w:tc>
        <w:tc>
          <w:tcPr>
            <w:tcW w:w="2160" w:type="dxa"/>
            <w:vAlign w:val="center"/>
          </w:tcPr>
          <w:p w14:paraId="3BCA3007" w14:textId="3CD014A0" w:rsidR="00827756" w:rsidRPr="003A231F" w:rsidRDefault="00827756" w:rsidP="00FD0D77">
            <w:pPr>
              <w:keepLines/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Head &amp; Asso</w:t>
            </w:r>
            <w:r w:rsidR="00963CE4" w:rsidRPr="003A231F">
              <w:rPr>
                <w:rFonts w:ascii="Gill Sans MT" w:hAnsi="Gill Sans MT" w:cs="Times New Roman"/>
                <w:sz w:val="20"/>
                <w:szCs w:val="20"/>
              </w:rPr>
              <w:t>.</w:t>
            </w:r>
            <w:r w:rsidRPr="003A231F">
              <w:rPr>
                <w:rFonts w:ascii="Gill Sans MT" w:hAnsi="Gill Sans MT" w:cs="Times New Roman"/>
                <w:sz w:val="20"/>
                <w:szCs w:val="20"/>
              </w:rPr>
              <w:t xml:space="preserve"> Professor</w:t>
            </w:r>
          </w:p>
        </w:tc>
        <w:tc>
          <w:tcPr>
            <w:tcW w:w="5670" w:type="dxa"/>
            <w:vAlign w:val="center"/>
          </w:tcPr>
          <w:p w14:paraId="3AB68F30" w14:textId="10CD1724" w:rsidR="00827756" w:rsidRPr="003A231F" w:rsidRDefault="00827756" w:rsidP="00FD0D77">
            <w:pPr>
              <w:keepLines/>
              <w:spacing w:line="288" w:lineRule="auto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National Institute of Preventive &amp; Social Medicine (NIPSOM)</w:t>
            </w:r>
          </w:p>
        </w:tc>
      </w:tr>
      <w:tr w:rsidR="00827756" w:rsidRPr="003A231F" w14:paraId="40E5E8A1" w14:textId="5AB9585C" w:rsidTr="00EF3653">
        <w:tc>
          <w:tcPr>
            <w:tcW w:w="1350" w:type="dxa"/>
            <w:vAlign w:val="center"/>
          </w:tcPr>
          <w:p w14:paraId="7CC83D03" w14:textId="1616C230" w:rsidR="00827756" w:rsidRPr="003A231F" w:rsidRDefault="00827756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Jun 08, 1996</w:t>
            </w:r>
          </w:p>
        </w:tc>
        <w:tc>
          <w:tcPr>
            <w:tcW w:w="1350" w:type="dxa"/>
            <w:vAlign w:val="center"/>
          </w:tcPr>
          <w:p w14:paraId="50635455" w14:textId="290FD109" w:rsidR="00827756" w:rsidRPr="003A231F" w:rsidRDefault="00827756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Jul 06, 1998</w:t>
            </w:r>
          </w:p>
        </w:tc>
        <w:tc>
          <w:tcPr>
            <w:tcW w:w="2160" w:type="dxa"/>
            <w:vAlign w:val="center"/>
          </w:tcPr>
          <w:p w14:paraId="031D6613" w14:textId="6FBBA370" w:rsidR="00827756" w:rsidRPr="003A231F" w:rsidRDefault="00827756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Associate Professor</w:t>
            </w:r>
          </w:p>
        </w:tc>
        <w:tc>
          <w:tcPr>
            <w:tcW w:w="5670" w:type="dxa"/>
            <w:vAlign w:val="center"/>
          </w:tcPr>
          <w:p w14:paraId="28D9A6EF" w14:textId="582A26C2" w:rsidR="00827756" w:rsidRPr="003A231F" w:rsidRDefault="00827756" w:rsidP="00FD0D77">
            <w:pPr>
              <w:spacing w:line="288" w:lineRule="auto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Dhaka Medical College</w:t>
            </w:r>
          </w:p>
        </w:tc>
      </w:tr>
      <w:tr w:rsidR="00827756" w:rsidRPr="003A231F" w14:paraId="6F42DB87" w14:textId="25F1F749" w:rsidTr="00EF3653">
        <w:tc>
          <w:tcPr>
            <w:tcW w:w="1350" w:type="dxa"/>
            <w:vAlign w:val="center"/>
          </w:tcPr>
          <w:p w14:paraId="4F1A3F1B" w14:textId="087EF275" w:rsidR="00827756" w:rsidRPr="003A231F" w:rsidRDefault="00827756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Apr 07, 1994</w:t>
            </w:r>
          </w:p>
        </w:tc>
        <w:tc>
          <w:tcPr>
            <w:tcW w:w="1350" w:type="dxa"/>
            <w:vAlign w:val="center"/>
          </w:tcPr>
          <w:p w14:paraId="61EAA1AF" w14:textId="621DF8AF" w:rsidR="00827756" w:rsidRPr="003A231F" w:rsidRDefault="00827756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Jun 07, 1996</w:t>
            </w:r>
          </w:p>
        </w:tc>
        <w:tc>
          <w:tcPr>
            <w:tcW w:w="2160" w:type="dxa"/>
            <w:vMerge w:val="restart"/>
            <w:vAlign w:val="center"/>
          </w:tcPr>
          <w:p w14:paraId="00287EB1" w14:textId="4B65A256" w:rsidR="00827756" w:rsidRPr="003A231F" w:rsidRDefault="00827756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Assistant Professor</w:t>
            </w:r>
          </w:p>
        </w:tc>
        <w:tc>
          <w:tcPr>
            <w:tcW w:w="5670" w:type="dxa"/>
            <w:vAlign w:val="center"/>
          </w:tcPr>
          <w:p w14:paraId="3CF3C7C0" w14:textId="62851B68" w:rsidR="00827756" w:rsidRPr="003A231F" w:rsidRDefault="00827756" w:rsidP="00FD0D77">
            <w:pPr>
              <w:spacing w:line="288" w:lineRule="auto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Dhaka Medical College</w:t>
            </w:r>
          </w:p>
        </w:tc>
      </w:tr>
      <w:tr w:rsidR="00827756" w:rsidRPr="003A231F" w14:paraId="214EAFBE" w14:textId="2C6DED04" w:rsidTr="00EF3653">
        <w:tc>
          <w:tcPr>
            <w:tcW w:w="1350" w:type="dxa"/>
            <w:vAlign w:val="center"/>
          </w:tcPr>
          <w:p w14:paraId="72ECAE85" w14:textId="022468BC" w:rsidR="00827756" w:rsidRPr="003A231F" w:rsidRDefault="00827756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Sep 25, 1993</w:t>
            </w:r>
          </w:p>
        </w:tc>
        <w:tc>
          <w:tcPr>
            <w:tcW w:w="1350" w:type="dxa"/>
            <w:vAlign w:val="center"/>
          </w:tcPr>
          <w:p w14:paraId="00246DF1" w14:textId="1253446B" w:rsidR="00827756" w:rsidRPr="003A231F" w:rsidRDefault="00827756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Apr 5, 1994</w:t>
            </w:r>
          </w:p>
        </w:tc>
        <w:tc>
          <w:tcPr>
            <w:tcW w:w="2160" w:type="dxa"/>
            <w:vMerge/>
            <w:vAlign w:val="center"/>
          </w:tcPr>
          <w:p w14:paraId="5060F619" w14:textId="77777777" w:rsidR="00827756" w:rsidRPr="003A231F" w:rsidRDefault="00827756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</w:p>
        </w:tc>
        <w:tc>
          <w:tcPr>
            <w:tcW w:w="5670" w:type="dxa"/>
            <w:vAlign w:val="center"/>
          </w:tcPr>
          <w:p w14:paraId="7CF0147B" w14:textId="74D6F03B" w:rsidR="00827756" w:rsidRPr="003A231F" w:rsidRDefault="00963CE4" w:rsidP="00FD0D77">
            <w:pPr>
              <w:spacing w:line="288" w:lineRule="auto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Mymensingh M</w:t>
            </w:r>
            <w:r w:rsidR="00827756" w:rsidRPr="003A231F">
              <w:rPr>
                <w:rFonts w:ascii="Gill Sans MT" w:hAnsi="Gill Sans MT" w:cs="Times New Roman"/>
                <w:sz w:val="20"/>
                <w:szCs w:val="20"/>
              </w:rPr>
              <w:t>edical College</w:t>
            </w:r>
          </w:p>
        </w:tc>
      </w:tr>
      <w:tr w:rsidR="00827756" w:rsidRPr="003A231F" w14:paraId="71525368" w14:textId="4AD6709C" w:rsidTr="00EF3653">
        <w:tc>
          <w:tcPr>
            <w:tcW w:w="1350" w:type="dxa"/>
            <w:vAlign w:val="center"/>
          </w:tcPr>
          <w:p w14:paraId="62B8C5A4" w14:textId="49D2AEBE" w:rsidR="00827756" w:rsidRPr="003A231F" w:rsidRDefault="00827756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Jan 06, 1991</w:t>
            </w:r>
          </w:p>
        </w:tc>
        <w:tc>
          <w:tcPr>
            <w:tcW w:w="1350" w:type="dxa"/>
            <w:vAlign w:val="center"/>
          </w:tcPr>
          <w:p w14:paraId="0C13CC0D" w14:textId="20166454" w:rsidR="00827756" w:rsidRPr="003A231F" w:rsidRDefault="00827756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Sep 23, 1993</w:t>
            </w:r>
          </w:p>
        </w:tc>
        <w:tc>
          <w:tcPr>
            <w:tcW w:w="2160" w:type="dxa"/>
            <w:vAlign w:val="center"/>
          </w:tcPr>
          <w:p w14:paraId="2221F1EF" w14:textId="55B3F961" w:rsidR="00827756" w:rsidRPr="003A231F" w:rsidRDefault="00827756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Lecturer</w:t>
            </w:r>
          </w:p>
        </w:tc>
        <w:tc>
          <w:tcPr>
            <w:tcW w:w="5670" w:type="dxa"/>
            <w:vAlign w:val="center"/>
          </w:tcPr>
          <w:p w14:paraId="65831891" w14:textId="6074C7D8" w:rsidR="00827756" w:rsidRPr="003A231F" w:rsidRDefault="00827756" w:rsidP="00FD0D77">
            <w:pPr>
              <w:spacing w:line="288" w:lineRule="auto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Dhaka Medical College</w:t>
            </w:r>
          </w:p>
        </w:tc>
      </w:tr>
      <w:tr w:rsidR="00827756" w:rsidRPr="003A231F" w14:paraId="48CE6CA6" w14:textId="794FC824" w:rsidTr="00EF3653">
        <w:tc>
          <w:tcPr>
            <w:tcW w:w="1350" w:type="dxa"/>
            <w:vAlign w:val="center"/>
          </w:tcPr>
          <w:p w14:paraId="7E56A9B9" w14:textId="32867C94" w:rsidR="00827756" w:rsidRPr="003A231F" w:rsidRDefault="00827756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Jul 27, 1987</w:t>
            </w:r>
          </w:p>
        </w:tc>
        <w:tc>
          <w:tcPr>
            <w:tcW w:w="1350" w:type="dxa"/>
            <w:vAlign w:val="center"/>
          </w:tcPr>
          <w:p w14:paraId="677A23FC" w14:textId="535A7B17" w:rsidR="00827756" w:rsidRPr="003A231F" w:rsidRDefault="00827756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Sep 10, 1990</w:t>
            </w:r>
          </w:p>
        </w:tc>
        <w:tc>
          <w:tcPr>
            <w:tcW w:w="2160" w:type="dxa"/>
            <w:vAlign w:val="center"/>
          </w:tcPr>
          <w:p w14:paraId="5E30771C" w14:textId="3D1CC3D1" w:rsidR="00827756" w:rsidRPr="003A231F" w:rsidRDefault="00827756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Higher study</w:t>
            </w:r>
          </w:p>
        </w:tc>
        <w:tc>
          <w:tcPr>
            <w:tcW w:w="5670" w:type="dxa"/>
            <w:vAlign w:val="center"/>
          </w:tcPr>
          <w:p w14:paraId="5DBA229B" w14:textId="30D153D6" w:rsidR="00827756" w:rsidRPr="003A231F" w:rsidRDefault="00827756" w:rsidP="00FD0D77">
            <w:pPr>
              <w:spacing w:line="288" w:lineRule="auto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Institute of Postgraduate Medicine &amp; Research</w:t>
            </w:r>
            <w:r w:rsidR="00A553F5" w:rsidRPr="003A231F">
              <w:rPr>
                <w:rFonts w:ascii="Gill Sans MT" w:hAnsi="Gill Sans MT" w:cs="Times New Roman"/>
                <w:sz w:val="20"/>
                <w:szCs w:val="20"/>
              </w:rPr>
              <w:t xml:space="preserve"> (now BMU)</w:t>
            </w:r>
          </w:p>
        </w:tc>
      </w:tr>
      <w:tr w:rsidR="00827756" w:rsidRPr="003A231F" w14:paraId="7436A3DC" w14:textId="77777777" w:rsidTr="00EF3653">
        <w:tc>
          <w:tcPr>
            <w:tcW w:w="10530" w:type="dxa"/>
            <w:gridSpan w:val="4"/>
            <w:vAlign w:val="center"/>
          </w:tcPr>
          <w:p w14:paraId="32B566D4" w14:textId="39B1FFDC" w:rsidR="00827756" w:rsidRPr="003A231F" w:rsidRDefault="00827756" w:rsidP="00FD0D77">
            <w:pPr>
              <w:spacing w:line="288" w:lineRule="auto"/>
              <w:rPr>
                <w:rFonts w:ascii="Gill Sans MT" w:hAnsi="Gill Sans MT" w:cs="Times New Roman"/>
                <w:b/>
                <w:bCs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b/>
                <w:bCs/>
                <w:sz w:val="20"/>
                <w:szCs w:val="20"/>
              </w:rPr>
              <w:t xml:space="preserve">Clinical positions </w:t>
            </w:r>
            <w:r w:rsidR="00AA79FD" w:rsidRPr="003A231F">
              <w:rPr>
                <w:rFonts w:ascii="Gill Sans MT" w:hAnsi="Gill Sans MT" w:cs="Times New Roman"/>
                <w:b/>
                <w:bCs/>
                <w:sz w:val="20"/>
                <w:szCs w:val="20"/>
              </w:rPr>
              <w:t>&amp;</w:t>
            </w:r>
            <w:r w:rsidRPr="003A231F">
              <w:rPr>
                <w:rFonts w:ascii="Gill Sans MT" w:hAnsi="Gill Sans MT" w:cs="Times New Roman"/>
                <w:b/>
                <w:bCs/>
                <w:sz w:val="20"/>
                <w:szCs w:val="20"/>
              </w:rPr>
              <w:t xml:space="preserve"> rural experience</w:t>
            </w:r>
          </w:p>
        </w:tc>
      </w:tr>
      <w:tr w:rsidR="00252760" w:rsidRPr="003A231F" w14:paraId="579ECE49" w14:textId="082D6AA2" w:rsidTr="00EF3653">
        <w:tc>
          <w:tcPr>
            <w:tcW w:w="1350" w:type="dxa"/>
            <w:vAlign w:val="center"/>
          </w:tcPr>
          <w:p w14:paraId="322AFC10" w14:textId="6C66042B" w:rsidR="00252760" w:rsidRPr="003A231F" w:rsidRDefault="00252760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May 21, 1987</w:t>
            </w:r>
          </w:p>
        </w:tc>
        <w:tc>
          <w:tcPr>
            <w:tcW w:w="1350" w:type="dxa"/>
            <w:vAlign w:val="center"/>
          </w:tcPr>
          <w:p w14:paraId="09FBCF73" w14:textId="2C2E44A1" w:rsidR="00252760" w:rsidRPr="003A231F" w:rsidRDefault="00252760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Jul 25, 1987</w:t>
            </w:r>
          </w:p>
        </w:tc>
        <w:tc>
          <w:tcPr>
            <w:tcW w:w="2160" w:type="dxa"/>
            <w:vMerge w:val="restart"/>
            <w:vAlign w:val="center"/>
          </w:tcPr>
          <w:p w14:paraId="01CBB7C5" w14:textId="4C9FBF5D" w:rsidR="00252760" w:rsidRPr="003A231F" w:rsidRDefault="00252760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Medical Officer</w:t>
            </w:r>
          </w:p>
        </w:tc>
        <w:tc>
          <w:tcPr>
            <w:tcW w:w="5670" w:type="dxa"/>
            <w:vAlign w:val="center"/>
          </w:tcPr>
          <w:p w14:paraId="3614D0E6" w14:textId="05F26126" w:rsidR="00252760" w:rsidRPr="003A231F" w:rsidRDefault="00252760" w:rsidP="00FD0D77">
            <w:pPr>
              <w:spacing w:line="288" w:lineRule="auto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Teghoria USC, Keraniganj, Dhaka</w:t>
            </w:r>
          </w:p>
        </w:tc>
      </w:tr>
      <w:tr w:rsidR="00252760" w:rsidRPr="003A231F" w14:paraId="6599A6DE" w14:textId="7ECD85D4" w:rsidTr="00EF3653">
        <w:tc>
          <w:tcPr>
            <w:tcW w:w="1350" w:type="dxa"/>
            <w:vAlign w:val="center"/>
          </w:tcPr>
          <w:p w14:paraId="025CB258" w14:textId="20BACDA0" w:rsidR="00252760" w:rsidRPr="003A231F" w:rsidRDefault="00252760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Feb 05, 1985</w:t>
            </w:r>
          </w:p>
        </w:tc>
        <w:tc>
          <w:tcPr>
            <w:tcW w:w="1350" w:type="dxa"/>
            <w:vAlign w:val="center"/>
          </w:tcPr>
          <w:p w14:paraId="138085BD" w14:textId="067450FA" w:rsidR="00252760" w:rsidRPr="003A231F" w:rsidRDefault="00252760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May 21, 1987</w:t>
            </w:r>
          </w:p>
        </w:tc>
        <w:tc>
          <w:tcPr>
            <w:tcW w:w="2160" w:type="dxa"/>
            <w:vMerge/>
            <w:vAlign w:val="center"/>
          </w:tcPr>
          <w:p w14:paraId="12E39E76" w14:textId="77777777" w:rsidR="00252760" w:rsidRPr="003A231F" w:rsidRDefault="00252760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</w:p>
        </w:tc>
        <w:tc>
          <w:tcPr>
            <w:tcW w:w="5670" w:type="dxa"/>
            <w:vAlign w:val="center"/>
          </w:tcPr>
          <w:p w14:paraId="39329C0E" w14:textId="5C75B716" w:rsidR="00252760" w:rsidRPr="003A231F" w:rsidRDefault="00252760" w:rsidP="00FD0D77">
            <w:pPr>
              <w:spacing w:line="288" w:lineRule="auto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Keraniganj Upazila Health Complex, Dhaka</w:t>
            </w:r>
          </w:p>
        </w:tc>
      </w:tr>
      <w:tr w:rsidR="00252760" w:rsidRPr="003A231F" w14:paraId="492F7EB6" w14:textId="77777777" w:rsidTr="00BE3E5D">
        <w:tc>
          <w:tcPr>
            <w:tcW w:w="1350" w:type="dxa"/>
            <w:tcBorders>
              <w:bottom w:val="single" w:sz="4" w:space="0" w:color="A6A6A6" w:themeColor="background1" w:themeShade="A6"/>
            </w:tcBorders>
            <w:vAlign w:val="center"/>
          </w:tcPr>
          <w:p w14:paraId="111D0ECE" w14:textId="581FE5DC" w:rsidR="00252760" w:rsidRPr="003A231F" w:rsidRDefault="00252760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Nov 28, 1984</w:t>
            </w:r>
          </w:p>
        </w:tc>
        <w:tc>
          <w:tcPr>
            <w:tcW w:w="1350" w:type="dxa"/>
            <w:tcBorders>
              <w:bottom w:val="single" w:sz="4" w:space="0" w:color="A6A6A6" w:themeColor="background1" w:themeShade="A6"/>
            </w:tcBorders>
            <w:vAlign w:val="center"/>
          </w:tcPr>
          <w:p w14:paraId="22CDB1C1" w14:textId="7A5E5F02" w:rsidR="00252760" w:rsidRPr="003A231F" w:rsidRDefault="00252760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Feb 03, 1985</w:t>
            </w:r>
          </w:p>
        </w:tc>
        <w:tc>
          <w:tcPr>
            <w:tcW w:w="2160" w:type="dxa"/>
            <w:vMerge/>
            <w:tcBorders>
              <w:bottom w:val="single" w:sz="4" w:space="0" w:color="A6A6A6" w:themeColor="background1" w:themeShade="A6"/>
            </w:tcBorders>
            <w:vAlign w:val="center"/>
          </w:tcPr>
          <w:p w14:paraId="48290670" w14:textId="77777777" w:rsidR="00252760" w:rsidRPr="003A231F" w:rsidRDefault="00252760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</w:p>
        </w:tc>
        <w:tc>
          <w:tcPr>
            <w:tcW w:w="5670" w:type="dxa"/>
            <w:tcBorders>
              <w:bottom w:val="single" w:sz="4" w:space="0" w:color="A6A6A6" w:themeColor="background1" w:themeShade="A6"/>
            </w:tcBorders>
            <w:vAlign w:val="center"/>
          </w:tcPr>
          <w:p w14:paraId="68E8E1E8" w14:textId="6D6A2C06" w:rsidR="00252760" w:rsidRPr="003A231F" w:rsidRDefault="00252760" w:rsidP="00FD0D77">
            <w:pPr>
              <w:spacing w:line="288" w:lineRule="auto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Dhaka Medical College Hospital</w:t>
            </w:r>
          </w:p>
        </w:tc>
      </w:tr>
      <w:tr w:rsidR="00827756" w:rsidRPr="003A231F" w14:paraId="0BB7B029" w14:textId="25840FC0" w:rsidTr="00BE3E5D">
        <w:tc>
          <w:tcPr>
            <w:tcW w:w="1350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center"/>
          </w:tcPr>
          <w:p w14:paraId="52A38510" w14:textId="396F2B19" w:rsidR="00827756" w:rsidRPr="003A231F" w:rsidRDefault="00827756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Nov 28, 1983</w:t>
            </w:r>
          </w:p>
        </w:tc>
        <w:tc>
          <w:tcPr>
            <w:tcW w:w="1350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center"/>
          </w:tcPr>
          <w:p w14:paraId="0088C244" w14:textId="04583E4C" w:rsidR="00827756" w:rsidRPr="003A231F" w:rsidRDefault="00827756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Nov 27, 1984</w:t>
            </w:r>
          </w:p>
        </w:tc>
        <w:tc>
          <w:tcPr>
            <w:tcW w:w="2160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center"/>
          </w:tcPr>
          <w:p w14:paraId="3CD58991" w14:textId="34C0656D" w:rsidR="00827756" w:rsidRPr="003A231F" w:rsidRDefault="00827756" w:rsidP="00FD0D77">
            <w:pPr>
              <w:spacing w:line="288" w:lineRule="auto"/>
              <w:jc w:val="center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Inservice trainee</w:t>
            </w:r>
          </w:p>
        </w:tc>
        <w:tc>
          <w:tcPr>
            <w:tcW w:w="5670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center"/>
          </w:tcPr>
          <w:p w14:paraId="66349EA9" w14:textId="09536B0E" w:rsidR="00827756" w:rsidRPr="003A231F" w:rsidRDefault="00827756" w:rsidP="00FD0D77">
            <w:pPr>
              <w:spacing w:line="288" w:lineRule="auto"/>
              <w:rPr>
                <w:rFonts w:ascii="Gill Sans MT" w:hAnsi="Gill Sans MT" w:cs="Times New Roman"/>
                <w:sz w:val="20"/>
                <w:szCs w:val="20"/>
              </w:rPr>
            </w:pPr>
            <w:r w:rsidRPr="003A231F">
              <w:rPr>
                <w:rFonts w:ascii="Gill Sans MT" w:hAnsi="Gill Sans MT" w:cs="Times New Roman"/>
                <w:sz w:val="20"/>
                <w:szCs w:val="20"/>
              </w:rPr>
              <w:t>Dhaka Medical College Hospital</w:t>
            </w:r>
          </w:p>
        </w:tc>
      </w:tr>
    </w:tbl>
    <w:p w14:paraId="71E88D87" w14:textId="22CC8010" w:rsidR="00D829D8" w:rsidRPr="003A231F" w:rsidRDefault="00D829D8" w:rsidP="00AF1D54">
      <w:pPr>
        <w:spacing w:before="120" w:after="0" w:line="264" w:lineRule="auto"/>
        <w:outlineLvl w:val="1"/>
        <w:rPr>
          <w:rFonts w:ascii="Gill Sans MT" w:hAnsi="Gill Sans MT"/>
          <w:b/>
          <w:bCs/>
          <w:color w:val="0070C0"/>
          <w:sz w:val="28"/>
        </w:rPr>
      </w:pPr>
      <w:r w:rsidRPr="003A231F">
        <w:rPr>
          <w:rFonts w:ascii="Gill Sans MT" w:hAnsi="Gill Sans MT"/>
          <w:b/>
          <w:bCs/>
          <w:color w:val="0070C0"/>
          <w:sz w:val="28"/>
        </w:rPr>
        <w:t>Key contributions &amp; Achievements in the above jobs</w:t>
      </w:r>
    </w:p>
    <w:p w14:paraId="33EA31E0" w14:textId="55B73E94" w:rsidR="00D04077" w:rsidRPr="003A231F" w:rsidRDefault="00D04077" w:rsidP="00AF1D54">
      <w:pPr>
        <w:spacing w:before="80" w:after="0" w:line="264" w:lineRule="auto"/>
        <w:outlineLvl w:val="1"/>
        <w:rPr>
          <w:rFonts w:ascii="Gill Sans MT" w:hAnsi="Gill Sans MT"/>
          <w:b/>
          <w:bCs/>
          <w:sz w:val="20"/>
          <w:szCs w:val="20"/>
        </w:rPr>
      </w:pPr>
      <w:r w:rsidRPr="003A231F">
        <w:rPr>
          <w:rFonts w:ascii="Gill Sans MT" w:hAnsi="Gill Sans MT"/>
          <w:b/>
          <w:bCs/>
          <w:sz w:val="20"/>
          <w:szCs w:val="20"/>
        </w:rPr>
        <w:t>Senior Government Leadership | Health Policy &amp; Systems Development | Strategic Planning | Global Health Engagement</w:t>
      </w:r>
    </w:p>
    <w:p w14:paraId="157FD790" w14:textId="7C573CA2" w:rsidR="00D04077" w:rsidRPr="003A231F" w:rsidRDefault="00D04077" w:rsidP="00AF1D54">
      <w:pPr>
        <w:spacing w:before="80" w:after="0" w:line="264" w:lineRule="auto"/>
        <w:outlineLvl w:val="1"/>
        <w:rPr>
          <w:rFonts w:ascii="Gill Sans MT" w:hAnsi="Gill Sans MT"/>
          <w:sz w:val="20"/>
          <w:szCs w:val="20"/>
        </w:rPr>
      </w:pPr>
      <w:r w:rsidRPr="003A231F">
        <w:rPr>
          <w:rFonts w:ascii="Gill Sans MT" w:hAnsi="Gill Sans MT"/>
          <w:sz w:val="20"/>
          <w:szCs w:val="20"/>
        </w:rPr>
        <w:t>Accomplished public health leader with 1</w:t>
      </w:r>
      <w:r w:rsidR="00012FE5" w:rsidRPr="003A231F">
        <w:rPr>
          <w:rFonts w:ascii="Gill Sans MT" w:hAnsi="Gill Sans MT"/>
          <w:sz w:val="20"/>
          <w:szCs w:val="20"/>
        </w:rPr>
        <w:t>4</w:t>
      </w:r>
      <w:r w:rsidRPr="003A231F">
        <w:rPr>
          <w:rFonts w:ascii="Gill Sans MT" w:hAnsi="Gill Sans MT"/>
          <w:sz w:val="20"/>
          <w:szCs w:val="20"/>
        </w:rPr>
        <w:t xml:space="preserve"> years of distinguished service in the M</w:t>
      </w:r>
      <w:r w:rsidR="00A12B01" w:rsidRPr="003A231F">
        <w:rPr>
          <w:rFonts w:ascii="Gill Sans MT" w:hAnsi="Gill Sans MT"/>
          <w:sz w:val="20"/>
          <w:szCs w:val="20"/>
        </w:rPr>
        <w:t>OHFW</w:t>
      </w:r>
      <w:r w:rsidRPr="003A231F">
        <w:rPr>
          <w:rFonts w:ascii="Gill Sans MT" w:hAnsi="Gill Sans MT"/>
          <w:sz w:val="20"/>
          <w:szCs w:val="20"/>
        </w:rPr>
        <w:t xml:space="preserve"> </w:t>
      </w:r>
      <w:r w:rsidR="00DC54D8" w:rsidRPr="003A231F">
        <w:rPr>
          <w:rFonts w:ascii="Gill Sans MT" w:hAnsi="Gill Sans MT"/>
          <w:sz w:val="20"/>
          <w:szCs w:val="20"/>
        </w:rPr>
        <w:t xml:space="preserve">of </w:t>
      </w:r>
      <w:r w:rsidRPr="003A231F">
        <w:rPr>
          <w:rFonts w:ascii="Gill Sans MT" w:hAnsi="Gill Sans MT"/>
          <w:sz w:val="20"/>
          <w:szCs w:val="20"/>
        </w:rPr>
        <w:t>Bangladesh</w:t>
      </w:r>
      <w:r w:rsidR="00DC54D8" w:rsidRPr="003A231F">
        <w:rPr>
          <w:rFonts w:ascii="Gill Sans MT" w:hAnsi="Gill Sans MT"/>
          <w:sz w:val="20"/>
          <w:szCs w:val="20"/>
        </w:rPr>
        <w:t>:</w:t>
      </w:r>
    </w:p>
    <w:p w14:paraId="647D6A81" w14:textId="77777777" w:rsidR="00D04077" w:rsidRPr="003A231F" w:rsidRDefault="00D04077" w:rsidP="00AF1D54">
      <w:pPr>
        <w:spacing w:before="80" w:after="0" w:line="264" w:lineRule="auto"/>
        <w:outlineLvl w:val="1"/>
        <w:rPr>
          <w:rFonts w:ascii="Gill Sans MT" w:hAnsi="Gill Sans MT"/>
          <w:sz w:val="20"/>
          <w:szCs w:val="20"/>
          <w:u w:val="single"/>
        </w:rPr>
      </w:pPr>
      <w:r w:rsidRPr="003A231F">
        <w:rPr>
          <w:rFonts w:ascii="Gill Sans MT" w:hAnsi="Gill Sans MT"/>
          <w:sz w:val="20"/>
          <w:szCs w:val="20"/>
          <w:u w:val="single"/>
        </w:rPr>
        <w:t>Health Systems Strengthening &amp; Governance</w:t>
      </w:r>
    </w:p>
    <w:p w14:paraId="3A6BC3BC" w14:textId="77777777" w:rsidR="00D04077" w:rsidRPr="003A231F" w:rsidRDefault="00D04077" w:rsidP="00AF1D54">
      <w:pPr>
        <w:numPr>
          <w:ilvl w:val="0"/>
          <w:numId w:val="41"/>
        </w:numPr>
        <w:spacing w:before="80" w:after="0" w:line="264" w:lineRule="auto"/>
        <w:outlineLvl w:val="1"/>
        <w:rPr>
          <w:rFonts w:ascii="Gill Sans MT" w:hAnsi="Gill Sans MT"/>
          <w:sz w:val="20"/>
          <w:szCs w:val="20"/>
        </w:rPr>
      </w:pPr>
      <w:r w:rsidRPr="003A231F">
        <w:rPr>
          <w:rFonts w:ascii="Gill Sans MT" w:hAnsi="Gill Sans MT"/>
          <w:sz w:val="20"/>
          <w:szCs w:val="20"/>
        </w:rPr>
        <w:t>Provided strategic oversight for Bangladesh’s national health system, including public health programs, hospitals, clinics, supply chains, and healthcare regulations for both public and private sectors.</w:t>
      </w:r>
    </w:p>
    <w:p w14:paraId="5340DA36" w14:textId="79A67A07" w:rsidR="00D04077" w:rsidRPr="003A231F" w:rsidRDefault="00D04077" w:rsidP="00AF1D54">
      <w:pPr>
        <w:numPr>
          <w:ilvl w:val="0"/>
          <w:numId w:val="41"/>
        </w:numPr>
        <w:spacing w:before="80" w:after="0" w:line="264" w:lineRule="auto"/>
        <w:outlineLvl w:val="1"/>
        <w:rPr>
          <w:rFonts w:ascii="Gill Sans MT" w:hAnsi="Gill Sans MT"/>
          <w:sz w:val="20"/>
          <w:szCs w:val="20"/>
        </w:rPr>
      </w:pPr>
      <w:r w:rsidRPr="003A231F">
        <w:rPr>
          <w:rFonts w:ascii="Gill Sans MT" w:hAnsi="Gill Sans MT"/>
          <w:sz w:val="20"/>
          <w:szCs w:val="20"/>
        </w:rPr>
        <w:t>Led policy formulation, strategic planning, and legislative development, addressing critical health challenges such as NCDs</w:t>
      </w:r>
      <w:r w:rsidR="008A491A" w:rsidRPr="003A231F">
        <w:rPr>
          <w:rFonts w:ascii="Gill Sans MT" w:hAnsi="Gill Sans MT"/>
          <w:sz w:val="20"/>
          <w:szCs w:val="20"/>
        </w:rPr>
        <w:t>;</w:t>
      </w:r>
      <w:r w:rsidRPr="003A231F">
        <w:rPr>
          <w:rFonts w:ascii="Gill Sans MT" w:hAnsi="Gill Sans MT"/>
          <w:sz w:val="20"/>
          <w:szCs w:val="20"/>
        </w:rPr>
        <w:t xml:space="preserve"> maternal</w:t>
      </w:r>
      <w:r w:rsidR="008A491A" w:rsidRPr="003A231F">
        <w:rPr>
          <w:rFonts w:ascii="Gill Sans MT" w:hAnsi="Gill Sans MT"/>
          <w:sz w:val="20"/>
          <w:szCs w:val="20"/>
        </w:rPr>
        <w:t>,</w:t>
      </w:r>
      <w:r w:rsidRPr="003A231F">
        <w:rPr>
          <w:rFonts w:ascii="Gill Sans MT" w:hAnsi="Gill Sans MT"/>
          <w:sz w:val="20"/>
          <w:szCs w:val="20"/>
        </w:rPr>
        <w:t xml:space="preserve"> </w:t>
      </w:r>
      <w:r w:rsidR="008A491A" w:rsidRPr="003A231F">
        <w:rPr>
          <w:rFonts w:ascii="Gill Sans MT" w:hAnsi="Gill Sans MT"/>
          <w:sz w:val="20"/>
          <w:szCs w:val="20"/>
        </w:rPr>
        <w:t xml:space="preserve">neonatal, </w:t>
      </w:r>
      <w:r w:rsidRPr="003A231F">
        <w:rPr>
          <w:rFonts w:ascii="Gill Sans MT" w:hAnsi="Gill Sans MT"/>
          <w:sz w:val="20"/>
          <w:szCs w:val="20"/>
        </w:rPr>
        <w:t xml:space="preserve">child </w:t>
      </w:r>
      <w:r w:rsidR="008A491A" w:rsidRPr="003A231F">
        <w:rPr>
          <w:rFonts w:ascii="Gill Sans MT" w:hAnsi="Gill Sans MT"/>
          <w:sz w:val="20"/>
          <w:szCs w:val="20"/>
        </w:rPr>
        <w:t xml:space="preserve">and adolescent </w:t>
      </w:r>
      <w:r w:rsidRPr="003A231F">
        <w:rPr>
          <w:rFonts w:ascii="Gill Sans MT" w:hAnsi="Gill Sans MT"/>
          <w:sz w:val="20"/>
          <w:szCs w:val="20"/>
        </w:rPr>
        <w:t>health (M</w:t>
      </w:r>
      <w:r w:rsidR="008A491A" w:rsidRPr="003A231F">
        <w:rPr>
          <w:rFonts w:ascii="Gill Sans MT" w:hAnsi="Gill Sans MT"/>
          <w:sz w:val="20"/>
          <w:szCs w:val="20"/>
        </w:rPr>
        <w:t>NCA</w:t>
      </w:r>
      <w:r w:rsidRPr="003A231F">
        <w:rPr>
          <w:rFonts w:ascii="Gill Sans MT" w:hAnsi="Gill Sans MT"/>
          <w:sz w:val="20"/>
          <w:szCs w:val="20"/>
        </w:rPr>
        <w:t>H), geriatrics, mental health, and disability.</w:t>
      </w:r>
    </w:p>
    <w:p w14:paraId="7A003E6D" w14:textId="77777777" w:rsidR="00D04077" w:rsidRPr="003A231F" w:rsidRDefault="00D04077" w:rsidP="00AF1D54">
      <w:pPr>
        <w:numPr>
          <w:ilvl w:val="0"/>
          <w:numId w:val="41"/>
        </w:numPr>
        <w:spacing w:before="80" w:after="0" w:line="264" w:lineRule="auto"/>
        <w:outlineLvl w:val="1"/>
        <w:rPr>
          <w:rFonts w:ascii="Gill Sans MT" w:hAnsi="Gill Sans MT"/>
          <w:sz w:val="20"/>
          <w:szCs w:val="20"/>
        </w:rPr>
      </w:pPr>
      <w:r w:rsidRPr="003A231F">
        <w:rPr>
          <w:rFonts w:ascii="Gill Sans MT" w:hAnsi="Gill Sans MT"/>
          <w:sz w:val="20"/>
          <w:szCs w:val="20"/>
        </w:rPr>
        <w:t>Managed one of the largest health workforces in the country (200,000+ staff) and oversaw an annual budget of BDT 2.0 billion, ensuring efficient resource allocation and accountability.</w:t>
      </w:r>
    </w:p>
    <w:p w14:paraId="7667E29E" w14:textId="77777777" w:rsidR="00D04077" w:rsidRPr="003A231F" w:rsidRDefault="00D04077" w:rsidP="00AF1D54">
      <w:pPr>
        <w:numPr>
          <w:ilvl w:val="0"/>
          <w:numId w:val="41"/>
        </w:numPr>
        <w:spacing w:before="80" w:after="0" w:line="264" w:lineRule="auto"/>
        <w:outlineLvl w:val="1"/>
        <w:rPr>
          <w:rFonts w:ascii="Gill Sans MT" w:hAnsi="Gill Sans MT"/>
          <w:sz w:val="20"/>
          <w:szCs w:val="20"/>
        </w:rPr>
      </w:pPr>
      <w:r w:rsidRPr="003A231F">
        <w:rPr>
          <w:rFonts w:ascii="Gill Sans MT" w:hAnsi="Gill Sans MT"/>
          <w:sz w:val="20"/>
          <w:szCs w:val="20"/>
        </w:rPr>
        <w:t>Established a Coordination Cell for the Director General, integrating expert consultants and DGHS personnel to enhance stakeholder engagement, problem-solving, and innovation in health service delivery.</w:t>
      </w:r>
    </w:p>
    <w:p w14:paraId="0A6DAD88" w14:textId="77777777" w:rsidR="00D04077" w:rsidRPr="003A231F" w:rsidRDefault="00D04077" w:rsidP="00AF1D54">
      <w:pPr>
        <w:spacing w:before="80" w:after="0" w:line="264" w:lineRule="auto"/>
        <w:outlineLvl w:val="1"/>
        <w:rPr>
          <w:rFonts w:ascii="Gill Sans MT" w:hAnsi="Gill Sans MT"/>
          <w:sz w:val="20"/>
          <w:szCs w:val="20"/>
          <w:u w:val="single"/>
        </w:rPr>
      </w:pPr>
      <w:r w:rsidRPr="003A231F">
        <w:rPr>
          <w:rFonts w:ascii="Gill Sans MT" w:hAnsi="Gill Sans MT"/>
          <w:sz w:val="20"/>
          <w:szCs w:val="20"/>
          <w:u w:val="single"/>
        </w:rPr>
        <w:t>Emergency Preparedness &amp; Crisis Management</w:t>
      </w:r>
    </w:p>
    <w:p w14:paraId="2CA6DDB3" w14:textId="77777777" w:rsidR="00D04077" w:rsidRPr="003A231F" w:rsidRDefault="00D04077" w:rsidP="00D75572">
      <w:pPr>
        <w:spacing w:before="80" w:after="0" w:line="264" w:lineRule="auto"/>
        <w:outlineLvl w:val="1"/>
        <w:rPr>
          <w:rFonts w:ascii="Gill Sans MT" w:hAnsi="Gill Sans MT"/>
          <w:sz w:val="20"/>
          <w:szCs w:val="20"/>
        </w:rPr>
      </w:pPr>
      <w:r w:rsidRPr="003A231F">
        <w:rPr>
          <w:rFonts w:ascii="Gill Sans MT" w:hAnsi="Gill Sans MT"/>
          <w:sz w:val="20"/>
          <w:szCs w:val="20"/>
        </w:rPr>
        <w:t>Successfully managed four major public health emergencies:</w:t>
      </w:r>
    </w:p>
    <w:p w14:paraId="1893E4B6" w14:textId="0933E208" w:rsidR="00D04077" w:rsidRPr="001E722C" w:rsidRDefault="00D04077" w:rsidP="00D75572">
      <w:pPr>
        <w:numPr>
          <w:ilvl w:val="0"/>
          <w:numId w:val="42"/>
        </w:numPr>
        <w:spacing w:before="80" w:after="0" w:line="264" w:lineRule="auto"/>
        <w:outlineLvl w:val="1"/>
        <w:rPr>
          <w:rFonts w:ascii="Gill Sans MT" w:hAnsi="Gill Sans MT"/>
          <w:i/>
          <w:iCs/>
          <w:sz w:val="20"/>
          <w:szCs w:val="20"/>
        </w:rPr>
      </w:pPr>
      <w:r w:rsidRPr="001E722C">
        <w:rPr>
          <w:rFonts w:ascii="Gill Sans MT" w:hAnsi="Gill Sans MT"/>
          <w:i/>
          <w:iCs/>
          <w:sz w:val="20"/>
          <w:szCs w:val="20"/>
        </w:rPr>
        <w:t>Rohingya refugee crisis (2017) – Coordinated healthcare for Forcibly Displaced Myanmar Nationals.</w:t>
      </w:r>
    </w:p>
    <w:p w14:paraId="7CB9D4EF" w14:textId="790F18B4" w:rsidR="00D04077" w:rsidRPr="001E722C" w:rsidRDefault="00D04077" w:rsidP="00D75572">
      <w:pPr>
        <w:numPr>
          <w:ilvl w:val="0"/>
          <w:numId w:val="42"/>
        </w:numPr>
        <w:spacing w:before="80" w:after="0" w:line="264" w:lineRule="auto"/>
        <w:outlineLvl w:val="1"/>
        <w:rPr>
          <w:rFonts w:ascii="Gill Sans MT" w:hAnsi="Gill Sans MT"/>
          <w:i/>
          <w:iCs/>
          <w:sz w:val="20"/>
          <w:szCs w:val="20"/>
        </w:rPr>
      </w:pPr>
      <w:r w:rsidRPr="001E722C">
        <w:rPr>
          <w:rFonts w:ascii="Gill Sans MT" w:hAnsi="Gill Sans MT"/>
          <w:i/>
          <w:iCs/>
          <w:sz w:val="20"/>
          <w:szCs w:val="20"/>
        </w:rPr>
        <w:t>Chikungunya outbreak</w:t>
      </w:r>
      <w:r w:rsidR="00BA2151" w:rsidRPr="001E722C">
        <w:rPr>
          <w:rFonts w:ascii="Gill Sans MT" w:hAnsi="Gill Sans MT"/>
          <w:i/>
          <w:iCs/>
          <w:sz w:val="20"/>
          <w:szCs w:val="20"/>
        </w:rPr>
        <w:t xml:space="preserve"> </w:t>
      </w:r>
      <w:r w:rsidRPr="001E722C">
        <w:rPr>
          <w:rFonts w:ascii="Gill Sans MT" w:hAnsi="Gill Sans MT"/>
          <w:i/>
          <w:iCs/>
          <w:sz w:val="20"/>
          <w:szCs w:val="20"/>
        </w:rPr>
        <w:t>(2017) – Implemented rapid containment measures.</w:t>
      </w:r>
    </w:p>
    <w:p w14:paraId="002AC539" w14:textId="77777777" w:rsidR="00D04077" w:rsidRPr="001E722C" w:rsidRDefault="00D04077" w:rsidP="00D75572">
      <w:pPr>
        <w:numPr>
          <w:ilvl w:val="0"/>
          <w:numId w:val="42"/>
        </w:numPr>
        <w:spacing w:before="80" w:after="0" w:line="264" w:lineRule="auto"/>
        <w:outlineLvl w:val="1"/>
        <w:rPr>
          <w:rFonts w:ascii="Gill Sans MT" w:hAnsi="Gill Sans MT"/>
          <w:i/>
          <w:iCs/>
          <w:sz w:val="20"/>
          <w:szCs w:val="20"/>
        </w:rPr>
      </w:pPr>
      <w:r w:rsidRPr="001E722C">
        <w:rPr>
          <w:rFonts w:ascii="Gill Sans MT" w:hAnsi="Gill Sans MT"/>
          <w:i/>
          <w:iCs/>
          <w:sz w:val="20"/>
          <w:szCs w:val="20"/>
        </w:rPr>
        <w:t>Dengue outbreak (2019) – Strengthened surveillance and response systems.</w:t>
      </w:r>
    </w:p>
    <w:p w14:paraId="03DCBA82" w14:textId="77777777" w:rsidR="00D04077" w:rsidRPr="001E722C" w:rsidRDefault="00D04077" w:rsidP="00D75572">
      <w:pPr>
        <w:numPr>
          <w:ilvl w:val="0"/>
          <w:numId w:val="42"/>
        </w:numPr>
        <w:spacing w:before="80" w:after="0" w:line="264" w:lineRule="auto"/>
        <w:outlineLvl w:val="1"/>
        <w:rPr>
          <w:rFonts w:ascii="Gill Sans MT" w:hAnsi="Gill Sans MT"/>
          <w:i/>
          <w:iCs/>
          <w:sz w:val="20"/>
          <w:szCs w:val="20"/>
        </w:rPr>
      </w:pPr>
      <w:r w:rsidRPr="001E722C">
        <w:rPr>
          <w:rFonts w:ascii="Gill Sans MT" w:hAnsi="Gill Sans MT"/>
          <w:i/>
          <w:iCs/>
          <w:sz w:val="20"/>
          <w:szCs w:val="20"/>
        </w:rPr>
        <w:t>COVID-19 pandemic (2020) – Led national mitigation efforts, including supply chain stabilization and emergency health service expansion.</w:t>
      </w:r>
    </w:p>
    <w:p w14:paraId="7E4FD052" w14:textId="77777777" w:rsidR="00D04077" w:rsidRPr="003A231F" w:rsidRDefault="00D04077" w:rsidP="00AF1D54">
      <w:pPr>
        <w:keepNext/>
        <w:spacing w:before="80" w:after="0" w:line="264" w:lineRule="auto"/>
        <w:outlineLvl w:val="1"/>
        <w:rPr>
          <w:rFonts w:ascii="Gill Sans MT" w:hAnsi="Gill Sans MT"/>
          <w:sz w:val="20"/>
          <w:szCs w:val="20"/>
          <w:u w:val="single"/>
        </w:rPr>
      </w:pPr>
      <w:r w:rsidRPr="003A231F">
        <w:rPr>
          <w:rFonts w:ascii="Gill Sans MT" w:hAnsi="Gill Sans MT"/>
          <w:sz w:val="20"/>
          <w:szCs w:val="20"/>
          <w:u w:val="single"/>
        </w:rPr>
        <w:lastRenderedPageBreak/>
        <w:t>Global Health Diplomacy &amp; Partnership Engagement</w:t>
      </w:r>
    </w:p>
    <w:p w14:paraId="56F7E4C8" w14:textId="3E9BAEEE" w:rsidR="00D04077" w:rsidRPr="003A231F" w:rsidRDefault="00D04077" w:rsidP="00AF1D54">
      <w:pPr>
        <w:keepNext/>
        <w:numPr>
          <w:ilvl w:val="0"/>
          <w:numId w:val="43"/>
        </w:numPr>
        <w:spacing w:before="80" w:after="0" w:line="264" w:lineRule="auto"/>
        <w:outlineLvl w:val="1"/>
        <w:rPr>
          <w:rFonts w:ascii="Gill Sans MT" w:hAnsi="Gill Sans MT"/>
          <w:sz w:val="20"/>
          <w:szCs w:val="20"/>
        </w:rPr>
      </w:pPr>
      <w:r w:rsidRPr="003A231F">
        <w:rPr>
          <w:rFonts w:ascii="Gill Sans MT" w:hAnsi="Gill Sans MT"/>
          <w:b/>
          <w:bCs/>
          <w:sz w:val="20"/>
          <w:szCs w:val="20"/>
        </w:rPr>
        <w:t>Resource Mobilization &amp; Donor Coordination</w:t>
      </w:r>
      <w:r w:rsidRPr="003A231F">
        <w:rPr>
          <w:rFonts w:ascii="Gill Sans MT" w:hAnsi="Gill Sans MT"/>
          <w:sz w:val="20"/>
          <w:szCs w:val="20"/>
        </w:rPr>
        <w:t>: Successfully negotiated with W</w:t>
      </w:r>
      <w:r w:rsidR="00BA2151" w:rsidRPr="003A231F">
        <w:rPr>
          <w:rFonts w:ascii="Gill Sans MT" w:hAnsi="Gill Sans MT"/>
          <w:sz w:val="20"/>
          <w:szCs w:val="20"/>
        </w:rPr>
        <w:t>B</w:t>
      </w:r>
      <w:r w:rsidRPr="003A231F">
        <w:rPr>
          <w:rFonts w:ascii="Gill Sans MT" w:hAnsi="Gill Sans MT"/>
          <w:sz w:val="20"/>
          <w:szCs w:val="20"/>
        </w:rPr>
        <w:t>, WHO, Global Fund, GAVI, UNICEF, USAID, and other development partners to secure funding and implement health projects.</w:t>
      </w:r>
    </w:p>
    <w:p w14:paraId="7F10A465" w14:textId="77777777" w:rsidR="00D04077" w:rsidRPr="003A231F" w:rsidRDefault="00D04077" w:rsidP="00AF1D54">
      <w:pPr>
        <w:numPr>
          <w:ilvl w:val="0"/>
          <w:numId w:val="43"/>
        </w:numPr>
        <w:spacing w:before="80" w:after="0" w:line="264" w:lineRule="auto"/>
        <w:outlineLvl w:val="1"/>
        <w:rPr>
          <w:rFonts w:ascii="Gill Sans MT" w:hAnsi="Gill Sans MT"/>
          <w:sz w:val="20"/>
          <w:szCs w:val="20"/>
        </w:rPr>
      </w:pPr>
      <w:r w:rsidRPr="003A231F">
        <w:rPr>
          <w:rFonts w:ascii="Gill Sans MT" w:hAnsi="Gill Sans MT"/>
          <w:b/>
          <w:bCs/>
          <w:sz w:val="20"/>
          <w:szCs w:val="20"/>
        </w:rPr>
        <w:t>Key Representation:</w:t>
      </w:r>
      <w:r w:rsidRPr="003A231F">
        <w:rPr>
          <w:rFonts w:ascii="Gill Sans MT" w:hAnsi="Gill Sans MT"/>
          <w:sz w:val="20"/>
          <w:szCs w:val="20"/>
        </w:rPr>
        <w:t xml:space="preserve"> Served as Bangladesh’s delegate in high-level global forums (WHO, GF, GAVI, WB, UNFPA, UNAIDS, Gates Foundation, Rockefeller Foundation, etc.).</w:t>
      </w:r>
    </w:p>
    <w:p w14:paraId="3C7FAB6E" w14:textId="3CFA210A" w:rsidR="00D04077" w:rsidRPr="003A231F" w:rsidRDefault="00D04077" w:rsidP="00AF1D54">
      <w:pPr>
        <w:spacing w:before="80" w:after="0" w:line="264" w:lineRule="auto"/>
        <w:outlineLvl w:val="1"/>
        <w:rPr>
          <w:rFonts w:ascii="Gill Sans MT" w:hAnsi="Gill Sans MT"/>
          <w:sz w:val="20"/>
          <w:szCs w:val="20"/>
          <w:u w:val="single"/>
        </w:rPr>
      </w:pPr>
      <w:r w:rsidRPr="003A231F">
        <w:rPr>
          <w:rFonts w:ascii="Gill Sans MT" w:hAnsi="Gill Sans MT"/>
          <w:sz w:val="20"/>
          <w:szCs w:val="20"/>
          <w:u w:val="single"/>
        </w:rPr>
        <w:t>Multi-Stakeholder Coordination</w:t>
      </w:r>
    </w:p>
    <w:p w14:paraId="08E074CE" w14:textId="14E9A971" w:rsidR="00D04077" w:rsidRPr="003A231F" w:rsidRDefault="00BA2151" w:rsidP="00AF1D54">
      <w:pPr>
        <w:numPr>
          <w:ilvl w:val="0"/>
          <w:numId w:val="43"/>
        </w:numPr>
        <w:spacing w:before="80" w:after="0" w:line="264" w:lineRule="auto"/>
        <w:outlineLvl w:val="1"/>
        <w:rPr>
          <w:rFonts w:ascii="Gill Sans MT" w:hAnsi="Gill Sans MT"/>
          <w:sz w:val="20"/>
          <w:szCs w:val="20"/>
        </w:rPr>
      </w:pPr>
      <w:r w:rsidRPr="003A231F">
        <w:rPr>
          <w:rFonts w:ascii="Gill Sans MT" w:hAnsi="Gill Sans MT"/>
          <w:sz w:val="20"/>
          <w:szCs w:val="20"/>
        </w:rPr>
        <w:t>Served as m</w:t>
      </w:r>
      <w:r w:rsidR="00D04077" w:rsidRPr="003A231F">
        <w:rPr>
          <w:rFonts w:ascii="Gill Sans MT" w:hAnsi="Gill Sans MT"/>
          <w:sz w:val="20"/>
          <w:szCs w:val="20"/>
        </w:rPr>
        <w:t>ember of Global Fund’s C</w:t>
      </w:r>
      <w:r w:rsidR="00D73D50" w:rsidRPr="003A231F">
        <w:rPr>
          <w:rFonts w:ascii="Gill Sans MT" w:hAnsi="Gill Sans MT"/>
          <w:sz w:val="20"/>
          <w:szCs w:val="20"/>
        </w:rPr>
        <w:t>CM</w:t>
      </w:r>
      <w:r w:rsidR="00D04077" w:rsidRPr="003A231F">
        <w:rPr>
          <w:rFonts w:ascii="Gill Sans MT" w:hAnsi="Gill Sans MT"/>
          <w:sz w:val="20"/>
          <w:szCs w:val="20"/>
        </w:rPr>
        <w:t xml:space="preserve"> for TB, Malaria, and HIV/AIDS programs.</w:t>
      </w:r>
    </w:p>
    <w:p w14:paraId="25EDAE25" w14:textId="77777777" w:rsidR="00D04077" w:rsidRPr="003A231F" w:rsidRDefault="00D04077" w:rsidP="00AF1D54">
      <w:pPr>
        <w:numPr>
          <w:ilvl w:val="0"/>
          <w:numId w:val="43"/>
        </w:numPr>
        <w:spacing w:before="80" w:after="0" w:line="264" w:lineRule="auto"/>
        <w:outlineLvl w:val="1"/>
        <w:rPr>
          <w:rFonts w:ascii="Gill Sans MT" w:hAnsi="Gill Sans MT"/>
          <w:sz w:val="20"/>
          <w:szCs w:val="20"/>
        </w:rPr>
      </w:pPr>
      <w:r w:rsidRPr="003A231F">
        <w:rPr>
          <w:rFonts w:ascii="Gill Sans MT" w:hAnsi="Gill Sans MT"/>
          <w:sz w:val="20"/>
          <w:szCs w:val="20"/>
        </w:rPr>
        <w:t>Established Government-Development Partner (DP) coordination mechanisms for Rohingya healthcare.</w:t>
      </w:r>
    </w:p>
    <w:p w14:paraId="2A3E9AD5" w14:textId="2E3A5062" w:rsidR="00D04077" w:rsidRPr="003A231F" w:rsidRDefault="00D73D50" w:rsidP="00AF1D54">
      <w:pPr>
        <w:numPr>
          <w:ilvl w:val="0"/>
          <w:numId w:val="43"/>
        </w:numPr>
        <w:spacing w:before="80" w:after="0" w:line="264" w:lineRule="auto"/>
        <w:outlineLvl w:val="1"/>
        <w:rPr>
          <w:rFonts w:ascii="Gill Sans MT" w:hAnsi="Gill Sans MT"/>
          <w:sz w:val="20"/>
          <w:szCs w:val="20"/>
        </w:rPr>
      </w:pPr>
      <w:r w:rsidRPr="003A231F">
        <w:rPr>
          <w:rFonts w:ascii="Gill Sans MT" w:hAnsi="Gill Sans MT"/>
          <w:sz w:val="20"/>
          <w:szCs w:val="20"/>
        </w:rPr>
        <w:t xml:space="preserve">Improved data-driven </w:t>
      </w:r>
      <w:r w:rsidR="00B56650">
        <w:rPr>
          <w:rFonts w:ascii="Gill Sans MT" w:hAnsi="Gill Sans MT"/>
          <w:sz w:val="20"/>
          <w:szCs w:val="20"/>
        </w:rPr>
        <w:t xml:space="preserve">coordination and </w:t>
      </w:r>
      <w:r w:rsidRPr="003A231F">
        <w:rPr>
          <w:rFonts w:ascii="Gill Sans MT" w:hAnsi="Gill Sans MT"/>
          <w:sz w:val="20"/>
          <w:szCs w:val="20"/>
        </w:rPr>
        <w:t xml:space="preserve">decision-making through </w:t>
      </w:r>
      <w:r w:rsidR="00D04077" w:rsidRPr="003A231F">
        <w:rPr>
          <w:rFonts w:ascii="Gill Sans MT" w:hAnsi="Gill Sans MT"/>
          <w:sz w:val="20"/>
          <w:szCs w:val="20"/>
        </w:rPr>
        <w:t>DHIS2, eTB Manager, Online Procurement Portal</w:t>
      </w:r>
      <w:r w:rsidRPr="003A231F">
        <w:rPr>
          <w:rFonts w:ascii="Gill Sans MT" w:hAnsi="Gill Sans MT"/>
          <w:sz w:val="20"/>
          <w:szCs w:val="20"/>
        </w:rPr>
        <w:t>, etc.</w:t>
      </w:r>
    </w:p>
    <w:p w14:paraId="3EC6AB9B" w14:textId="77777777" w:rsidR="00D04077" w:rsidRPr="003A231F" w:rsidRDefault="00D04077" w:rsidP="00AF1D54">
      <w:pPr>
        <w:spacing w:before="80" w:after="0" w:line="264" w:lineRule="auto"/>
        <w:outlineLvl w:val="1"/>
        <w:rPr>
          <w:rFonts w:ascii="Gill Sans MT" w:hAnsi="Gill Sans MT"/>
          <w:sz w:val="20"/>
          <w:szCs w:val="20"/>
          <w:u w:val="single"/>
        </w:rPr>
      </w:pPr>
      <w:r w:rsidRPr="003A231F">
        <w:rPr>
          <w:rFonts w:ascii="Gill Sans MT" w:hAnsi="Gill Sans MT"/>
          <w:sz w:val="20"/>
          <w:szCs w:val="20"/>
          <w:u w:val="single"/>
        </w:rPr>
        <w:t>Institutional Reforms &amp; Health Systems Innovation</w:t>
      </w:r>
    </w:p>
    <w:p w14:paraId="66B2250F" w14:textId="77777777" w:rsidR="00D04077" w:rsidRPr="003A231F" w:rsidRDefault="00D04077" w:rsidP="00AF1D54">
      <w:pPr>
        <w:numPr>
          <w:ilvl w:val="0"/>
          <w:numId w:val="44"/>
        </w:numPr>
        <w:spacing w:before="80" w:after="0" w:line="264" w:lineRule="auto"/>
        <w:outlineLvl w:val="1"/>
        <w:rPr>
          <w:rFonts w:ascii="Gill Sans MT" w:hAnsi="Gill Sans MT"/>
          <w:sz w:val="20"/>
          <w:szCs w:val="20"/>
        </w:rPr>
      </w:pPr>
      <w:r w:rsidRPr="003A231F">
        <w:rPr>
          <w:rFonts w:ascii="Gill Sans MT" w:hAnsi="Gill Sans MT"/>
          <w:b/>
          <w:bCs/>
          <w:sz w:val="20"/>
          <w:szCs w:val="20"/>
        </w:rPr>
        <w:t>Performance Enhancement:</w:t>
      </w:r>
      <w:r w:rsidRPr="003A231F">
        <w:rPr>
          <w:rFonts w:ascii="Gill Sans MT" w:hAnsi="Gill Sans MT"/>
          <w:sz w:val="20"/>
          <w:szCs w:val="20"/>
        </w:rPr>
        <w:t xml:space="preserve"> Introduced the Health Minister’s National Championship Award, fostering excellence in hospital and community-based healthcare.</w:t>
      </w:r>
    </w:p>
    <w:p w14:paraId="5B44A2CA" w14:textId="77777777" w:rsidR="00D04077" w:rsidRPr="003A231F" w:rsidRDefault="00D04077" w:rsidP="00AF1D54">
      <w:pPr>
        <w:numPr>
          <w:ilvl w:val="0"/>
          <w:numId w:val="44"/>
        </w:numPr>
        <w:spacing w:before="80" w:after="0" w:line="264" w:lineRule="auto"/>
        <w:outlineLvl w:val="1"/>
        <w:rPr>
          <w:rFonts w:ascii="Gill Sans MT" w:hAnsi="Gill Sans MT"/>
          <w:sz w:val="20"/>
          <w:szCs w:val="20"/>
        </w:rPr>
      </w:pPr>
      <w:r w:rsidRPr="003A231F">
        <w:rPr>
          <w:rFonts w:ascii="Gill Sans MT" w:hAnsi="Gill Sans MT"/>
          <w:b/>
          <w:bCs/>
          <w:sz w:val="20"/>
          <w:szCs w:val="20"/>
        </w:rPr>
        <w:t>Leadership Development:</w:t>
      </w:r>
      <w:r w:rsidRPr="003A231F">
        <w:rPr>
          <w:rFonts w:ascii="Gill Sans MT" w:hAnsi="Gill Sans MT"/>
          <w:sz w:val="20"/>
          <w:szCs w:val="20"/>
        </w:rPr>
        <w:t xml:space="preserve"> Launched the Health Managers’ Leadership Training Program, cultivating a proactive and skilled health management workforce.</w:t>
      </w:r>
    </w:p>
    <w:p w14:paraId="73260043" w14:textId="680CCC49" w:rsidR="00D04077" w:rsidRPr="003A231F" w:rsidRDefault="00D04077" w:rsidP="00AF1D54">
      <w:pPr>
        <w:numPr>
          <w:ilvl w:val="0"/>
          <w:numId w:val="44"/>
        </w:numPr>
        <w:spacing w:before="80" w:after="0" w:line="264" w:lineRule="auto"/>
        <w:outlineLvl w:val="1"/>
        <w:rPr>
          <w:rFonts w:ascii="Gill Sans MT" w:hAnsi="Gill Sans MT"/>
          <w:sz w:val="20"/>
          <w:szCs w:val="20"/>
        </w:rPr>
      </w:pPr>
      <w:r w:rsidRPr="003A231F">
        <w:rPr>
          <w:rFonts w:ascii="Gill Sans MT" w:hAnsi="Gill Sans MT"/>
          <w:b/>
          <w:bCs/>
          <w:sz w:val="20"/>
          <w:szCs w:val="20"/>
        </w:rPr>
        <w:t>Evidence-Based Decision-Making:</w:t>
      </w:r>
      <w:r w:rsidRPr="003A231F">
        <w:rPr>
          <w:rFonts w:ascii="Gill Sans MT" w:hAnsi="Gill Sans MT"/>
          <w:sz w:val="20"/>
          <w:szCs w:val="20"/>
        </w:rPr>
        <w:t xml:space="preserve"> Promoted a culture of data-driven problem-solving</w:t>
      </w:r>
      <w:r w:rsidR="005C4779" w:rsidRPr="003A231F">
        <w:rPr>
          <w:rFonts w:ascii="Gill Sans MT" w:hAnsi="Gill Sans MT"/>
          <w:sz w:val="20"/>
          <w:szCs w:val="20"/>
        </w:rPr>
        <w:t xml:space="preserve"> and enhancing</w:t>
      </w:r>
      <w:r w:rsidRPr="003A231F">
        <w:rPr>
          <w:rFonts w:ascii="Gill Sans MT" w:hAnsi="Gill Sans MT"/>
          <w:sz w:val="20"/>
          <w:szCs w:val="20"/>
        </w:rPr>
        <w:t xml:space="preserve"> health system productivity and accountability.</w:t>
      </w:r>
    </w:p>
    <w:p w14:paraId="13E5053A" w14:textId="5B7129B6" w:rsidR="00D04077" w:rsidRPr="003A231F" w:rsidRDefault="00D04077" w:rsidP="00AF1D54">
      <w:pPr>
        <w:numPr>
          <w:ilvl w:val="0"/>
          <w:numId w:val="44"/>
        </w:numPr>
        <w:spacing w:before="80" w:after="0" w:line="264" w:lineRule="auto"/>
        <w:outlineLvl w:val="1"/>
        <w:rPr>
          <w:rFonts w:ascii="Gill Sans MT" w:hAnsi="Gill Sans MT"/>
          <w:sz w:val="20"/>
          <w:szCs w:val="20"/>
        </w:rPr>
      </w:pPr>
      <w:r w:rsidRPr="003A231F">
        <w:rPr>
          <w:rFonts w:ascii="Gill Sans MT" w:hAnsi="Gill Sans MT"/>
          <w:b/>
          <w:bCs/>
          <w:sz w:val="20"/>
          <w:szCs w:val="20"/>
        </w:rPr>
        <w:t>Mental Health &amp; Disability Advocacy:</w:t>
      </w:r>
      <w:r w:rsidRPr="003A231F">
        <w:rPr>
          <w:rFonts w:ascii="Gill Sans MT" w:hAnsi="Gill Sans MT"/>
          <w:sz w:val="20"/>
          <w:szCs w:val="20"/>
        </w:rPr>
        <w:t xml:space="preserve"> Advanced policies and services for </w:t>
      </w:r>
      <w:r w:rsidR="005C4779" w:rsidRPr="003A231F">
        <w:rPr>
          <w:rFonts w:ascii="Gill Sans MT" w:hAnsi="Gill Sans MT"/>
          <w:sz w:val="20"/>
          <w:szCs w:val="20"/>
        </w:rPr>
        <w:t xml:space="preserve">these </w:t>
      </w:r>
      <w:r w:rsidRPr="003A231F">
        <w:rPr>
          <w:rFonts w:ascii="Gill Sans MT" w:hAnsi="Gill Sans MT"/>
          <w:sz w:val="20"/>
          <w:szCs w:val="20"/>
        </w:rPr>
        <w:t>neglected areas, contributing to inter-ministerial and WHO-SEA regional initiatives.</w:t>
      </w:r>
    </w:p>
    <w:p w14:paraId="54063159" w14:textId="0205E5E4" w:rsidR="00D04077" w:rsidRDefault="00D04077" w:rsidP="00AF1D54">
      <w:pPr>
        <w:spacing w:before="80" w:after="0" w:line="264" w:lineRule="auto"/>
        <w:outlineLvl w:val="1"/>
        <w:rPr>
          <w:rFonts w:ascii="Gill Sans MT" w:hAnsi="Gill Sans MT"/>
          <w:sz w:val="20"/>
          <w:szCs w:val="20"/>
          <w:u w:val="single"/>
        </w:rPr>
      </w:pPr>
      <w:r w:rsidRPr="003A231F">
        <w:rPr>
          <w:rFonts w:ascii="Gill Sans MT" w:hAnsi="Gill Sans MT"/>
          <w:sz w:val="20"/>
          <w:szCs w:val="20"/>
          <w:u w:val="single"/>
        </w:rPr>
        <w:t>Global Advisory Roles</w:t>
      </w:r>
    </w:p>
    <w:p w14:paraId="3135C2E9" w14:textId="5CCAFA6F" w:rsidR="00154BAB" w:rsidRPr="00154BAB" w:rsidRDefault="00154BAB" w:rsidP="00AF1D54">
      <w:pPr>
        <w:spacing w:before="80" w:after="0" w:line="264" w:lineRule="auto"/>
        <w:outlineLvl w:val="1"/>
        <w:rPr>
          <w:rFonts w:ascii="Gill Sans MT" w:hAnsi="Gill Sans MT"/>
          <w:sz w:val="20"/>
          <w:szCs w:val="20"/>
        </w:rPr>
      </w:pPr>
      <w:r w:rsidRPr="00154BAB">
        <w:rPr>
          <w:rFonts w:ascii="Gill Sans MT" w:hAnsi="Gill Sans MT"/>
          <w:sz w:val="20"/>
          <w:szCs w:val="20"/>
        </w:rPr>
        <w:t>Served as:</w:t>
      </w:r>
    </w:p>
    <w:tbl>
      <w:tblPr>
        <w:tblStyle w:val="TableGrid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5"/>
        <w:gridCol w:w="5236"/>
      </w:tblGrid>
      <w:tr w:rsidR="00CF6624" w:rsidRPr="001E722C" w14:paraId="3DA125DC" w14:textId="77777777" w:rsidTr="00B56650">
        <w:tc>
          <w:tcPr>
            <w:tcW w:w="5225" w:type="dxa"/>
          </w:tcPr>
          <w:p w14:paraId="48324231" w14:textId="77777777" w:rsidR="00CF6624" w:rsidRPr="001E722C" w:rsidRDefault="00CF6624" w:rsidP="00154BAB">
            <w:pPr>
              <w:pStyle w:val="ListParagraph"/>
              <w:numPr>
                <w:ilvl w:val="0"/>
                <w:numId w:val="45"/>
              </w:numPr>
              <w:tabs>
                <w:tab w:val="clear" w:pos="360"/>
              </w:tabs>
              <w:spacing w:before="0" w:beforeAutospacing="0" w:after="0" w:afterAutospacing="0" w:line="264" w:lineRule="auto"/>
              <w:ind w:left="259"/>
              <w:rPr>
                <w:rFonts w:ascii="Gill Sans MT" w:hAnsi="Gill Sans MT"/>
                <w:i/>
                <w:iCs/>
                <w:color w:val="000000"/>
                <w:sz w:val="20"/>
                <w:szCs w:val="20"/>
              </w:rPr>
            </w:pPr>
            <w:r w:rsidRPr="001E722C">
              <w:rPr>
                <w:rFonts w:ascii="Gill Sans MT" w:hAnsi="Gill Sans MT"/>
                <w:i/>
                <w:iCs/>
                <w:color w:val="000000"/>
                <w:sz w:val="20"/>
                <w:szCs w:val="20"/>
              </w:rPr>
              <w:t>Vice Chair, Steering Committee of Global Taskforce on Cholera Control, WHO-HQ</w:t>
            </w:r>
          </w:p>
          <w:p w14:paraId="4B223DC6" w14:textId="0FFE803F" w:rsidR="00CF6624" w:rsidRPr="001E722C" w:rsidRDefault="00CF6624" w:rsidP="00B56650">
            <w:pPr>
              <w:pStyle w:val="ListParagraph"/>
              <w:numPr>
                <w:ilvl w:val="0"/>
                <w:numId w:val="45"/>
              </w:numPr>
              <w:tabs>
                <w:tab w:val="clear" w:pos="360"/>
              </w:tabs>
              <w:spacing w:before="80" w:beforeAutospacing="0" w:after="0" w:afterAutospacing="0" w:line="264" w:lineRule="auto"/>
              <w:ind w:left="260"/>
              <w:rPr>
                <w:rFonts w:ascii="Gill Sans MT" w:hAnsi="Gill Sans MT"/>
                <w:i/>
                <w:iCs/>
                <w:color w:val="000000"/>
                <w:sz w:val="20"/>
                <w:szCs w:val="20"/>
              </w:rPr>
            </w:pPr>
            <w:r w:rsidRPr="001E722C">
              <w:rPr>
                <w:rFonts w:ascii="Gill Sans MT" w:hAnsi="Gill Sans MT"/>
                <w:i/>
                <w:iCs/>
                <w:color w:val="000000"/>
                <w:sz w:val="20"/>
                <w:szCs w:val="20"/>
              </w:rPr>
              <w:t>Member, Global Cholera Taskforce, WHO-HQ</w:t>
            </w:r>
          </w:p>
          <w:p w14:paraId="7BA8A4F3" w14:textId="77777777" w:rsidR="00CF6624" w:rsidRPr="001E722C" w:rsidRDefault="00CF6624" w:rsidP="00B56650">
            <w:pPr>
              <w:pStyle w:val="ListParagraph"/>
              <w:numPr>
                <w:ilvl w:val="0"/>
                <w:numId w:val="45"/>
              </w:numPr>
              <w:tabs>
                <w:tab w:val="clear" w:pos="360"/>
              </w:tabs>
              <w:spacing w:before="80" w:beforeAutospacing="0" w:after="0" w:afterAutospacing="0" w:line="264" w:lineRule="auto"/>
              <w:ind w:left="260"/>
              <w:rPr>
                <w:rFonts w:ascii="Gill Sans MT" w:hAnsi="Gill Sans MT"/>
                <w:i/>
                <w:iCs/>
                <w:color w:val="000000"/>
                <w:sz w:val="20"/>
                <w:szCs w:val="20"/>
              </w:rPr>
            </w:pPr>
            <w:r w:rsidRPr="001E722C">
              <w:rPr>
                <w:rFonts w:ascii="Gill Sans MT" w:hAnsi="Gill Sans MT"/>
                <w:i/>
                <w:iCs/>
                <w:color w:val="000000"/>
                <w:sz w:val="20"/>
                <w:szCs w:val="20"/>
              </w:rPr>
              <w:t>Member, Steering Committee for prioritizing Cholera Research Agenda, Wellcome Trust, UK</w:t>
            </w:r>
          </w:p>
          <w:p w14:paraId="0FCCFE2F" w14:textId="6EA20713" w:rsidR="00CF6624" w:rsidRPr="001E722C" w:rsidRDefault="00CF6624" w:rsidP="00B56650">
            <w:pPr>
              <w:pStyle w:val="ListParagraph"/>
              <w:numPr>
                <w:ilvl w:val="0"/>
                <w:numId w:val="45"/>
              </w:numPr>
              <w:tabs>
                <w:tab w:val="clear" w:pos="360"/>
              </w:tabs>
              <w:spacing w:before="80" w:beforeAutospacing="0" w:after="0" w:afterAutospacing="0" w:line="264" w:lineRule="auto"/>
              <w:ind w:left="260"/>
              <w:rPr>
                <w:rFonts w:ascii="Gill Sans MT" w:hAnsi="Gill Sans MT"/>
                <w:i/>
                <w:iCs/>
                <w:color w:val="000000"/>
                <w:sz w:val="20"/>
                <w:szCs w:val="20"/>
              </w:rPr>
            </w:pPr>
            <w:r w:rsidRPr="001E722C">
              <w:rPr>
                <w:rFonts w:ascii="Gill Sans MT" w:hAnsi="Gill Sans MT"/>
                <w:i/>
                <w:iCs/>
                <w:color w:val="000000"/>
                <w:sz w:val="20"/>
                <w:szCs w:val="20"/>
              </w:rPr>
              <w:t>Member, Global Health Data Collaborative Steering Group (WHO, WB, USAID)</w:t>
            </w:r>
          </w:p>
          <w:p w14:paraId="087F1E70" w14:textId="0A541768" w:rsidR="00CF6624" w:rsidRPr="001E722C" w:rsidRDefault="00CF6624" w:rsidP="00B56650">
            <w:pPr>
              <w:pStyle w:val="ListParagraph"/>
              <w:numPr>
                <w:ilvl w:val="0"/>
                <w:numId w:val="45"/>
              </w:numPr>
              <w:tabs>
                <w:tab w:val="clear" w:pos="360"/>
              </w:tabs>
              <w:spacing w:before="80" w:beforeAutospacing="0" w:after="0" w:afterAutospacing="0" w:line="264" w:lineRule="auto"/>
              <w:ind w:left="260"/>
              <w:rPr>
                <w:rFonts w:ascii="Gill Sans MT" w:hAnsi="Gill Sans MT"/>
                <w:i/>
                <w:iCs/>
                <w:color w:val="000000"/>
                <w:sz w:val="20"/>
                <w:szCs w:val="20"/>
              </w:rPr>
            </w:pPr>
            <w:r w:rsidRPr="001E722C">
              <w:rPr>
                <w:rFonts w:ascii="Gill Sans MT" w:hAnsi="Gill Sans MT"/>
                <w:i/>
                <w:iCs/>
                <w:color w:val="000000"/>
                <w:sz w:val="20"/>
                <w:szCs w:val="20"/>
              </w:rPr>
              <w:t>Member, the Joint WHO-UNICEF Expert Advisory Group on Nutrition Monitoring</w:t>
            </w:r>
          </w:p>
        </w:tc>
        <w:tc>
          <w:tcPr>
            <w:tcW w:w="5236" w:type="dxa"/>
          </w:tcPr>
          <w:p w14:paraId="3CE6B874" w14:textId="77777777" w:rsidR="00CF6624" w:rsidRPr="001E722C" w:rsidRDefault="00CF6624" w:rsidP="00154BAB">
            <w:pPr>
              <w:pStyle w:val="ListParagraph"/>
              <w:numPr>
                <w:ilvl w:val="0"/>
                <w:numId w:val="45"/>
              </w:numPr>
              <w:spacing w:before="0" w:beforeAutospacing="0" w:after="0" w:afterAutospacing="0" w:line="264" w:lineRule="auto"/>
              <w:rPr>
                <w:rFonts w:ascii="Gill Sans MT" w:hAnsi="Gill Sans MT"/>
                <w:i/>
                <w:iCs/>
                <w:color w:val="000000"/>
                <w:sz w:val="20"/>
                <w:szCs w:val="20"/>
              </w:rPr>
            </w:pPr>
            <w:r w:rsidRPr="001E722C">
              <w:rPr>
                <w:rFonts w:ascii="Gill Sans MT" w:hAnsi="Gill Sans MT"/>
                <w:i/>
                <w:iCs/>
                <w:color w:val="000000"/>
                <w:sz w:val="20"/>
                <w:szCs w:val="20"/>
              </w:rPr>
              <w:t>Vice Chairman, Regional Steering Group of the Asia &amp; the Pacific on CRVS</w:t>
            </w:r>
          </w:p>
          <w:p w14:paraId="7A3EFEEC" w14:textId="77777777" w:rsidR="00CF6624" w:rsidRPr="001E722C" w:rsidRDefault="00CF6624" w:rsidP="00AF1D54">
            <w:pPr>
              <w:pStyle w:val="ListParagraph"/>
              <w:numPr>
                <w:ilvl w:val="0"/>
                <w:numId w:val="45"/>
              </w:numPr>
              <w:spacing w:before="80" w:beforeAutospacing="0" w:after="0" w:afterAutospacing="0" w:line="264" w:lineRule="auto"/>
              <w:rPr>
                <w:rFonts w:ascii="Gill Sans MT" w:hAnsi="Gill Sans MT"/>
                <w:i/>
                <w:iCs/>
                <w:color w:val="000000"/>
                <w:sz w:val="20"/>
                <w:szCs w:val="20"/>
              </w:rPr>
            </w:pPr>
            <w:r w:rsidRPr="001E722C">
              <w:rPr>
                <w:rFonts w:ascii="Gill Sans MT" w:hAnsi="Gill Sans MT"/>
                <w:i/>
                <w:iCs/>
                <w:color w:val="000000"/>
                <w:sz w:val="20"/>
                <w:szCs w:val="20"/>
              </w:rPr>
              <w:t>Member, mHealth Technical Advisory Group (mTERG), WHO-HQ</w:t>
            </w:r>
          </w:p>
          <w:p w14:paraId="5DC69A32" w14:textId="77777777" w:rsidR="00CF6624" w:rsidRPr="001E722C" w:rsidRDefault="00CF6624" w:rsidP="00AF1D54">
            <w:pPr>
              <w:pStyle w:val="ListParagraph"/>
              <w:numPr>
                <w:ilvl w:val="0"/>
                <w:numId w:val="45"/>
              </w:numPr>
              <w:spacing w:before="80" w:beforeAutospacing="0" w:after="0" w:afterAutospacing="0" w:line="264" w:lineRule="auto"/>
              <w:rPr>
                <w:rFonts w:ascii="Gill Sans MT" w:hAnsi="Gill Sans MT"/>
                <w:i/>
                <w:iCs/>
                <w:color w:val="000000"/>
                <w:sz w:val="20"/>
                <w:szCs w:val="20"/>
              </w:rPr>
            </w:pPr>
            <w:r w:rsidRPr="001E722C">
              <w:rPr>
                <w:rFonts w:ascii="Gill Sans MT" w:hAnsi="Gill Sans MT"/>
                <w:i/>
                <w:iCs/>
                <w:color w:val="000000"/>
                <w:sz w:val="20"/>
                <w:szCs w:val="20"/>
              </w:rPr>
              <w:t>Member, eHealth Technical Advisory Group, WHO-HQ</w:t>
            </w:r>
          </w:p>
          <w:p w14:paraId="0FBF6C0F" w14:textId="0335FA0D" w:rsidR="00CF6624" w:rsidRPr="001E722C" w:rsidRDefault="00CF6624" w:rsidP="00AF1D54">
            <w:pPr>
              <w:pStyle w:val="ListParagraph"/>
              <w:numPr>
                <w:ilvl w:val="0"/>
                <w:numId w:val="45"/>
              </w:numPr>
              <w:spacing w:before="80" w:beforeAutospacing="0" w:after="0" w:afterAutospacing="0" w:line="264" w:lineRule="auto"/>
              <w:rPr>
                <w:rFonts w:ascii="Gill Sans MT" w:hAnsi="Gill Sans MT"/>
                <w:i/>
                <w:iCs/>
                <w:color w:val="000000"/>
                <w:sz w:val="20"/>
                <w:szCs w:val="20"/>
              </w:rPr>
            </w:pPr>
            <w:r w:rsidRPr="001E722C">
              <w:rPr>
                <w:rFonts w:ascii="Gill Sans MT" w:hAnsi="Gill Sans MT"/>
                <w:i/>
                <w:iCs/>
                <w:color w:val="000000"/>
                <w:sz w:val="20"/>
                <w:szCs w:val="20"/>
              </w:rPr>
              <w:t>Member, Nutrition Indicator Task Group. WHO-UNICEF HQ</w:t>
            </w:r>
          </w:p>
        </w:tc>
      </w:tr>
    </w:tbl>
    <w:p w14:paraId="7BCC3EA0" w14:textId="11E0D256" w:rsidR="00D34D8E" w:rsidRPr="00405F27" w:rsidRDefault="00D34D8E" w:rsidP="00AF1D54">
      <w:pPr>
        <w:spacing w:before="80" w:after="0" w:line="264" w:lineRule="auto"/>
        <w:rPr>
          <w:rFonts w:ascii="Gill Sans MT" w:hAnsi="Gill Sans MT"/>
          <w:sz w:val="20"/>
          <w:szCs w:val="20"/>
          <w:u w:val="single"/>
        </w:rPr>
      </w:pPr>
      <w:r w:rsidRPr="00405F27">
        <w:rPr>
          <w:rFonts w:ascii="Gill Sans MT" w:hAnsi="Gill Sans MT"/>
          <w:sz w:val="20"/>
          <w:szCs w:val="20"/>
          <w:u w:val="single"/>
        </w:rPr>
        <w:t>Digital Health Leadership</w:t>
      </w:r>
    </w:p>
    <w:p w14:paraId="04A50738" w14:textId="7B90379D" w:rsidR="00D34D8E" w:rsidRPr="00405F27" w:rsidRDefault="00D34D8E" w:rsidP="00AF1D54">
      <w:pPr>
        <w:spacing w:before="80" w:after="0" w:line="264" w:lineRule="auto"/>
        <w:rPr>
          <w:rFonts w:ascii="Gill Sans MT" w:hAnsi="Gill Sans MT"/>
          <w:sz w:val="20"/>
          <w:szCs w:val="20"/>
        </w:rPr>
      </w:pPr>
      <w:r w:rsidRPr="00405F27">
        <w:rPr>
          <w:rFonts w:ascii="Gill Sans MT" w:hAnsi="Gill Sans MT"/>
          <w:sz w:val="20"/>
          <w:szCs w:val="20"/>
        </w:rPr>
        <w:t>Architect of Bangladesh’s National Digital Health System</w:t>
      </w:r>
      <w:r w:rsidR="00A338AD" w:rsidRPr="00405F27">
        <w:rPr>
          <w:rFonts w:ascii="Gill Sans MT" w:hAnsi="Gill Sans MT"/>
          <w:sz w:val="20"/>
          <w:szCs w:val="20"/>
        </w:rPr>
        <w:t>:</w:t>
      </w:r>
    </w:p>
    <w:p w14:paraId="4A1299FA" w14:textId="77777777" w:rsidR="00D34D8E" w:rsidRPr="00405F27" w:rsidRDefault="00D34D8E" w:rsidP="00AF1D54">
      <w:pPr>
        <w:numPr>
          <w:ilvl w:val="0"/>
          <w:numId w:val="47"/>
        </w:numPr>
        <w:spacing w:before="80" w:after="0" w:line="264" w:lineRule="auto"/>
        <w:rPr>
          <w:rFonts w:ascii="Gill Sans MT" w:hAnsi="Gill Sans MT"/>
          <w:sz w:val="20"/>
          <w:szCs w:val="20"/>
        </w:rPr>
      </w:pPr>
      <w:r w:rsidRPr="00405F27">
        <w:rPr>
          <w:rFonts w:ascii="Gill Sans MT" w:hAnsi="Gill Sans MT"/>
          <w:sz w:val="20"/>
          <w:szCs w:val="20"/>
        </w:rPr>
        <w:t>Developed a simple, low-cost, yet highly effective ICT-based health information system, tailored to local needs while achieving nationwide scalability.</w:t>
      </w:r>
    </w:p>
    <w:p w14:paraId="00E49EAA" w14:textId="471A485C" w:rsidR="00D34D8E" w:rsidRPr="001E722C" w:rsidRDefault="00D34D8E" w:rsidP="00F01D73">
      <w:pPr>
        <w:keepNext/>
        <w:numPr>
          <w:ilvl w:val="0"/>
          <w:numId w:val="47"/>
        </w:numPr>
        <w:spacing w:before="80" w:after="0" w:line="264" w:lineRule="auto"/>
        <w:rPr>
          <w:rFonts w:ascii="Gill Sans MT" w:hAnsi="Gill Sans MT"/>
          <w:sz w:val="20"/>
          <w:szCs w:val="20"/>
        </w:rPr>
      </w:pPr>
      <w:r w:rsidRPr="001E722C">
        <w:rPr>
          <w:rFonts w:ascii="Gill Sans MT" w:hAnsi="Gill Sans MT"/>
          <w:sz w:val="20"/>
          <w:szCs w:val="20"/>
        </w:rPr>
        <w:t>Recognized as a transformative initiative, praised domestically and internationally for its impact on health data management and service delivery</w:t>
      </w:r>
      <w:r w:rsidR="001E722C" w:rsidRPr="001E722C">
        <w:rPr>
          <w:rFonts w:ascii="Gill Sans MT" w:hAnsi="Gill Sans MT"/>
          <w:sz w:val="20"/>
          <w:szCs w:val="20"/>
        </w:rPr>
        <w:t xml:space="preserve"> with following </w:t>
      </w:r>
      <w:r w:rsidRPr="001E722C">
        <w:rPr>
          <w:rFonts w:ascii="Gill Sans MT" w:hAnsi="Gill Sans MT"/>
          <w:sz w:val="20"/>
          <w:szCs w:val="20"/>
        </w:rPr>
        <w:t>Global Recognition &amp; Awards</w:t>
      </w:r>
      <w:r w:rsidR="00A338AD" w:rsidRPr="001E722C">
        <w:rPr>
          <w:rFonts w:ascii="Gill Sans MT" w:hAnsi="Gill Sans MT"/>
          <w:sz w:val="20"/>
          <w:szCs w:val="20"/>
        </w:rPr>
        <w:t>:</w:t>
      </w:r>
    </w:p>
    <w:p w14:paraId="5DA781C6" w14:textId="7D31B8BA" w:rsidR="00D34D8E" w:rsidRPr="001E722C" w:rsidRDefault="00D34D8E" w:rsidP="001E722C">
      <w:pPr>
        <w:numPr>
          <w:ilvl w:val="0"/>
          <w:numId w:val="73"/>
        </w:numPr>
        <w:spacing w:before="80" w:after="0" w:line="264" w:lineRule="auto"/>
        <w:rPr>
          <w:rFonts w:ascii="Gill Sans MT" w:hAnsi="Gill Sans MT"/>
          <w:i/>
          <w:iCs/>
          <w:sz w:val="20"/>
          <w:szCs w:val="20"/>
        </w:rPr>
      </w:pPr>
      <w:r w:rsidRPr="001E722C">
        <w:rPr>
          <w:rFonts w:ascii="Gill Sans MT" w:hAnsi="Gill Sans MT"/>
          <w:i/>
          <w:iCs/>
          <w:sz w:val="20"/>
          <w:szCs w:val="20"/>
        </w:rPr>
        <w:t>United Nations Digital Health Award (2011) </w:t>
      </w:r>
      <w:r w:rsidR="00CF6624" w:rsidRPr="001E722C">
        <w:rPr>
          <w:rFonts w:ascii="Gill Sans MT" w:hAnsi="Gill Sans MT"/>
          <w:i/>
          <w:iCs/>
          <w:sz w:val="20"/>
          <w:szCs w:val="20"/>
        </w:rPr>
        <w:t>to</w:t>
      </w:r>
      <w:r w:rsidRPr="001E722C">
        <w:rPr>
          <w:rFonts w:ascii="Gill Sans MT" w:hAnsi="Gill Sans MT"/>
          <w:i/>
          <w:iCs/>
          <w:sz w:val="20"/>
          <w:szCs w:val="20"/>
        </w:rPr>
        <w:t xml:space="preserve"> </w:t>
      </w:r>
      <w:r w:rsidR="00B76A9E" w:rsidRPr="001E722C">
        <w:rPr>
          <w:rFonts w:ascii="Gill Sans MT" w:hAnsi="Gill Sans MT"/>
          <w:i/>
          <w:iCs/>
          <w:sz w:val="20"/>
          <w:szCs w:val="20"/>
        </w:rPr>
        <w:t>Bangladesh</w:t>
      </w:r>
      <w:r w:rsidRPr="001E722C">
        <w:rPr>
          <w:rFonts w:ascii="Gill Sans MT" w:hAnsi="Gill Sans MT"/>
          <w:i/>
          <w:iCs/>
          <w:sz w:val="20"/>
          <w:szCs w:val="20"/>
        </w:rPr>
        <w:t>.</w:t>
      </w:r>
    </w:p>
    <w:p w14:paraId="7E2A7499" w14:textId="77777777" w:rsidR="00D34D8E" w:rsidRPr="001E722C" w:rsidRDefault="00D34D8E" w:rsidP="001E722C">
      <w:pPr>
        <w:numPr>
          <w:ilvl w:val="0"/>
          <w:numId w:val="73"/>
        </w:numPr>
        <w:spacing w:before="80" w:after="0" w:line="264" w:lineRule="auto"/>
        <w:rPr>
          <w:rFonts w:ascii="Gill Sans MT" w:hAnsi="Gill Sans MT"/>
          <w:i/>
          <w:iCs/>
          <w:sz w:val="20"/>
          <w:szCs w:val="20"/>
        </w:rPr>
      </w:pPr>
      <w:r w:rsidRPr="001E722C">
        <w:rPr>
          <w:rFonts w:ascii="Gill Sans MT" w:hAnsi="Gill Sans MT"/>
          <w:i/>
          <w:iCs/>
          <w:sz w:val="20"/>
          <w:szCs w:val="20"/>
        </w:rPr>
        <w:t>Featured in a German Government publication – “A Quiet Revolution: Strengthening the Routine Health Information System in Bangladesh” – highlighting the system’s success.</w:t>
      </w:r>
    </w:p>
    <w:p w14:paraId="3DC81DEC" w14:textId="77777777" w:rsidR="00D34D8E" w:rsidRPr="001E722C" w:rsidRDefault="00D34D8E" w:rsidP="001E722C">
      <w:pPr>
        <w:numPr>
          <w:ilvl w:val="0"/>
          <w:numId w:val="73"/>
        </w:numPr>
        <w:spacing w:before="80" w:after="0" w:line="264" w:lineRule="auto"/>
        <w:rPr>
          <w:rFonts w:ascii="Gill Sans MT" w:hAnsi="Gill Sans MT"/>
          <w:i/>
          <w:iCs/>
          <w:sz w:val="20"/>
          <w:szCs w:val="20"/>
        </w:rPr>
      </w:pPr>
      <w:r w:rsidRPr="001E722C">
        <w:rPr>
          <w:rFonts w:ascii="Gill Sans MT" w:hAnsi="Gill Sans MT"/>
          <w:i/>
          <w:iCs/>
          <w:sz w:val="20"/>
          <w:szCs w:val="20"/>
        </w:rPr>
        <w:t>Invited as a co-host country at the WHO-World Bank-USAID “Measurement and Accountability for Health Summit 2015” (Washington, DC), showcasing Bangladesh’s leadership in health data systems.</w:t>
      </w:r>
    </w:p>
    <w:p w14:paraId="0794CADA" w14:textId="6E6D6220" w:rsidR="00D34D8E" w:rsidRPr="001E722C" w:rsidRDefault="00D34D8E" w:rsidP="001E722C">
      <w:pPr>
        <w:numPr>
          <w:ilvl w:val="0"/>
          <w:numId w:val="73"/>
        </w:numPr>
        <w:spacing w:before="80" w:after="0" w:line="264" w:lineRule="auto"/>
        <w:rPr>
          <w:rFonts w:ascii="Gill Sans MT" w:hAnsi="Gill Sans MT"/>
          <w:i/>
          <w:iCs/>
          <w:sz w:val="20"/>
          <w:szCs w:val="20"/>
        </w:rPr>
      </w:pPr>
      <w:r w:rsidRPr="001E722C">
        <w:rPr>
          <w:rFonts w:ascii="Gill Sans MT" w:hAnsi="Gill Sans MT"/>
          <w:i/>
          <w:iCs/>
          <w:sz w:val="20"/>
          <w:szCs w:val="20"/>
        </w:rPr>
        <w:t>Largest &amp; Most Successful DHIS2 Deployment Worldwide</w:t>
      </w:r>
      <w:r w:rsidR="00A338AD" w:rsidRPr="001E722C">
        <w:rPr>
          <w:rFonts w:ascii="Gill Sans MT" w:hAnsi="Gill Sans MT"/>
          <w:i/>
          <w:iCs/>
          <w:sz w:val="20"/>
          <w:szCs w:val="20"/>
        </w:rPr>
        <w:t xml:space="preserve">: </w:t>
      </w:r>
      <w:r w:rsidRPr="001E722C">
        <w:rPr>
          <w:rFonts w:ascii="Gill Sans MT" w:hAnsi="Gill Sans MT"/>
          <w:i/>
          <w:iCs/>
          <w:sz w:val="20"/>
          <w:szCs w:val="20"/>
        </w:rPr>
        <w:t>Spearheaded the world’s largest and most effective implementation of DHIS2, optimizing health data collection, analysis, and decision-making.</w:t>
      </w:r>
    </w:p>
    <w:p w14:paraId="3A874CC7" w14:textId="220ACD11" w:rsidR="00D34D8E" w:rsidRPr="00405F27" w:rsidRDefault="00D34D8E" w:rsidP="00AF1D54">
      <w:pPr>
        <w:numPr>
          <w:ilvl w:val="0"/>
          <w:numId w:val="47"/>
        </w:numPr>
        <w:spacing w:before="80" w:after="0" w:line="264" w:lineRule="auto"/>
        <w:rPr>
          <w:rFonts w:ascii="Gill Sans MT" w:hAnsi="Gill Sans MT"/>
          <w:sz w:val="20"/>
          <w:szCs w:val="20"/>
        </w:rPr>
      </w:pPr>
      <w:r w:rsidRPr="00405F27">
        <w:rPr>
          <w:rFonts w:ascii="Gill Sans MT" w:hAnsi="Gill Sans MT"/>
          <w:sz w:val="20"/>
          <w:szCs w:val="20"/>
        </w:rPr>
        <w:t>Pioneer</w:t>
      </w:r>
      <w:r w:rsidR="00E45BAB">
        <w:rPr>
          <w:rFonts w:ascii="Gill Sans MT" w:hAnsi="Gill Sans MT"/>
          <w:sz w:val="20"/>
          <w:szCs w:val="20"/>
        </w:rPr>
        <w:t>ed</w:t>
      </w:r>
      <w:r w:rsidRPr="00405F27">
        <w:rPr>
          <w:rFonts w:ascii="Gill Sans MT" w:hAnsi="Gill Sans MT"/>
          <w:sz w:val="20"/>
          <w:szCs w:val="20"/>
        </w:rPr>
        <w:t xml:space="preserve"> eHealth Infrastructure &amp; Standards</w:t>
      </w:r>
      <w:r w:rsidR="00A338AD" w:rsidRPr="00405F27">
        <w:rPr>
          <w:rFonts w:ascii="Gill Sans MT" w:hAnsi="Gill Sans MT"/>
          <w:sz w:val="20"/>
          <w:szCs w:val="20"/>
        </w:rPr>
        <w:t xml:space="preserve">: </w:t>
      </w:r>
      <w:r w:rsidRPr="00405F27">
        <w:rPr>
          <w:rFonts w:ascii="Gill Sans MT" w:hAnsi="Gill Sans MT"/>
          <w:sz w:val="20"/>
          <w:szCs w:val="20"/>
        </w:rPr>
        <w:t>Established national eHealth standards, ensuring interoperability and seamless data exchange.</w:t>
      </w:r>
    </w:p>
    <w:p w14:paraId="041EB229" w14:textId="79E9E338" w:rsidR="00D34D8E" w:rsidRPr="00405F27" w:rsidRDefault="00D34D8E" w:rsidP="00AF1D54">
      <w:pPr>
        <w:numPr>
          <w:ilvl w:val="0"/>
          <w:numId w:val="47"/>
        </w:numPr>
        <w:spacing w:before="80" w:after="0" w:line="264" w:lineRule="auto"/>
        <w:rPr>
          <w:rFonts w:ascii="Gill Sans MT" w:hAnsi="Gill Sans MT"/>
          <w:sz w:val="20"/>
          <w:szCs w:val="20"/>
        </w:rPr>
      </w:pPr>
      <w:r w:rsidRPr="00405F27">
        <w:rPr>
          <w:rFonts w:ascii="Gill Sans MT" w:hAnsi="Gill Sans MT"/>
          <w:sz w:val="20"/>
          <w:szCs w:val="20"/>
        </w:rPr>
        <w:t>Developed</w:t>
      </w:r>
      <w:r w:rsidR="00CF6624" w:rsidRPr="00405F27">
        <w:rPr>
          <w:rFonts w:ascii="Gill Sans MT" w:hAnsi="Gill Sans MT"/>
          <w:sz w:val="20"/>
          <w:szCs w:val="20"/>
        </w:rPr>
        <w:t xml:space="preserve"> (</w:t>
      </w:r>
      <w:proofErr w:type="spellStart"/>
      <w:r w:rsidR="00CF6624" w:rsidRPr="00405F27">
        <w:rPr>
          <w:rFonts w:ascii="Gill Sans MT" w:hAnsi="Gill Sans MT"/>
          <w:sz w:val="20"/>
          <w:szCs w:val="20"/>
        </w:rPr>
        <w:t>i</w:t>
      </w:r>
      <w:proofErr w:type="spellEnd"/>
      <w:r w:rsidR="00CF6624" w:rsidRPr="00405F27">
        <w:rPr>
          <w:rFonts w:ascii="Gill Sans MT" w:hAnsi="Gill Sans MT"/>
          <w:sz w:val="20"/>
          <w:szCs w:val="20"/>
        </w:rPr>
        <w:t xml:space="preserve">) </w:t>
      </w:r>
      <w:r w:rsidRPr="00405F27">
        <w:rPr>
          <w:rFonts w:ascii="Gill Sans MT" w:hAnsi="Gill Sans MT"/>
          <w:sz w:val="20"/>
          <w:szCs w:val="20"/>
        </w:rPr>
        <w:t>eHealth enterprise architecture</w:t>
      </w:r>
      <w:r w:rsidR="00CF6624" w:rsidRPr="00405F27">
        <w:rPr>
          <w:rFonts w:ascii="Gill Sans MT" w:hAnsi="Gill Sans MT"/>
          <w:sz w:val="20"/>
          <w:szCs w:val="20"/>
        </w:rPr>
        <w:t xml:space="preserve">; (ii) </w:t>
      </w:r>
      <w:r w:rsidRPr="00405F27">
        <w:rPr>
          <w:rFonts w:ascii="Gill Sans MT" w:hAnsi="Gill Sans MT"/>
          <w:sz w:val="20"/>
          <w:szCs w:val="20"/>
        </w:rPr>
        <w:t xml:space="preserve">National Health Data </w:t>
      </w:r>
      <w:r w:rsidR="001E722C" w:rsidRPr="00405F27">
        <w:rPr>
          <w:rFonts w:ascii="Gill Sans MT" w:hAnsi="Gill Sans MT"/>
          <w:sz w:val="20"/>
          <w:szCs w:val="20"/>
        </w:rPr>
        <w:t>Centre</w:t>
      </w:r>
      <w:r w:rsidR="00CF6624" w:rsidRPr="00405F27">
        <w:rPr>
          <w:rFonts w:ascii="Gill Sans MT" w:hAnsi="Gill Sans MT"/>
          <w:sz w:val="20"/>
          <w:szCs w:val="20"/>
        </w:rPr>
        <w:t xml:space="preserve">; (iii) </w:t>
      </w:r>
      <w:r w:rsidRPr="00405F27">
        <w:rPr>
          <w:rFonts w:ascii="Gill Sans MT" w:hAnsi="Gill Sans MT"/>
          <w:sz w:val="20"/>
          <w:szCs w:val="20"/>
        </w:rPr>
        <w:t>Shar</w:t>
      </w:r>
      <w:r w:rsidR="0013232E" w:rsidRPr="00405F27">
        <w:rPr>
          <w:rFonts w:ascii="Gill Sans MT" w:hAnsi="Gill Sans MT"/>
          <w:sz w:val="20"/>
          <w:szCs w:val="20"/>
        </w:rPr>
        <w:t>able</w:t>
      </w:r>
      <w:r w:rsidRPr="00405F27">
        <w:rPr>
          <w:rFonts w:ascii="Gill Sans MT" w:hAnsi="Gill Sans MT"/>
          <w:sz w:val="20"/>
          <w:szCs w:val="20"/>
        </w:rPr>
        <w:t xml:space="preserve"> Electronic Health Record (</w:t>
      </w:r>
      <w:r w:rsidR="0013232E" w:rsidRPr="00405F27">
        <w:rPr>
          <w:rFonts w:ascii="Gill Sans MT" w:hAnsi="Gill Sans MT"/>
          <w:sz w:val="20"/>
          <w:szCs w:val="20"/>
        </w:rPr>
        <w:t>s</w:t>
      </w:r>
      <w:r w:rsidRPr="00405F27">
        <w:rPr>
          <w:rFonts w:ascii="Gill Sans MT" w:hAnsi="Gill Sans MT"/>
          <w:sz w:val="20"/>
          <w:szCs w:val="20"/>
        </w:rPr>
        <w:t>EHR) system</w:t>
      </w:r>
      <w:r w:rsidR="00CF6624" w:rsidRPr="00405F27">
        <w:rPr>
          <w:rFonts w:ascii="Gill Sans MT" w:hAnsi="Gill Sans MT"/>
          <w:sz w:val="20"/>
          <w:szCs w:val="20"/>
        </w:rPr>
        <w:t xml:space="preserve">; (iv) </w:t>
      </w:r>
      <w:r w:rsidRPr="00405F27">
        <w:rPr>
          <w:rFonts w:ascii="Gill Sans MT" w:hAnsi="Gill Sans MT"/>
          <w:sz w:val="20"/>
          <w:szCs w:val="20"/>
        </w:rPr>
        <w:t>Open Smart Registry Platform</w:t>
      </w:r>
      <w:r w:rsidR="0013232E" w:rsidRPr="00405F27">
        <w:rPr>
          <w:rFonts w:ascii="Gill Sans MT" w:hAnsi="Gill Sans MT"/>
          <w:sz w:val="20"/>
          <w:szCs w:val="20"/>
        </w:rPr>
        <w:t xml:space="preserve"> (OpenSRP)</w:t>
      </w:r>
      <w:r w:rsidR="00CF6624" w:rsidRPr="00405F27">
        <w:rPr>
          <w:rFonts w:ascii="Gill Sans MT" w:hAnsi="Gill Sans MT"/>
          <w:sz w:val="20"/>
          <w:szCs w:val="20"/>
        </w:rPr>
        <w:t xml:space="preserve">; (v) </w:t>
      </w:r>
      <w:r w:rsidRPr="00405F27">
        <w:rPr>
          <w:rFonts w:ascii="Gill Sans MT" w:hAnsi="Gill Sans MT"/>
          <w:sz w:val="20"/>
          <w:szCs w:val="20"/>
        </w:rPr>
        <w:t>Human Resource Information System (HRIS)</w:t>
      </w:r>
      <w:r w:rsidR="00CF6624" w:rsidRPr="00405F27">
        <w:rPr>
          <w:rFonts w:ascii="Gill Sans MT" w:hAnsi="Gill Sans MT"/>
          <w:sz w:val="20"/>
          <w:szCs w:val="20"/>
        </w:rPr>
        <w:t xml:space="preserve">; (vi) </w:t>
      </w:r>
      <w:r w:rsidRPr="00405F27">
        <w:rPr>
          <w:rFonts w:ascii="Gill Sans MT" w:hAnsi="Gill Sans MT"/>
          <w:sz w:val="20"/>
          <w:szCs w:val="20"/>
        </w:rPr>
        <w:t>Cervical &amp; Breast Cancer Screening System</w:t>
      </w:r>
      <w:r w:rsidR="0013232E" w:rsidRPr="00405F27">
        <w:rPr>
          <w:rFonts w:ascii="Gill Sans MT" w:hAnsi="Gill Sans MT"/>
          <w:sz w:val="20"/>
          <w:szCs w:val="20"/>
        </w:rPr>
        <w:t xml:space="preserve"> (CBCSS)</w:t>
      </w:r>
      <w:r w:rsidR="00CF6624" w:rsidRPr="00405F27">
        <w:rPr>
          <w:rFonts w:ascii="Gill Sans MT" w:hAnsi="Gill Sans MT"/>
          <w:sz w:val="20"/>
          <w:szCs w:val="20"/>
        </w:rPr>
        <w:t xml:space="preserve">; (vii) </w:t>
      </w:r>
      <w:r w:rsidRPr="00405F27">
        <w:rPr>
          <w:rFonts w:ascii="Gill Sans MT" w:hAnsi="Gill Sans MT"/>
          <w:sz w:val="20"/>
          <w:szCs w:val="20"/>
        </w:rPr>
        <w:t>COVID-19 Information System</w:t>
      </w:r>
      <w:r w:rsidR="0013232E" w:rsidRPr="00405F27">
        <w:rPr>
          <w:rFonts w:ascii="Gill Sans MT" w:hAnsi="Gill Sans MT"/>
          <w:sz w:val="20"/>
          <w:szCs w:val="20"/>
        </w:rPr>
        <w:t xml:space="preserve"> (COVID IS)</w:t>
      </w:r>
      <w:r w:rsidR="00CF6624" w:rsidRPr="00405F27">
        <w:rPr>
          <w:rFonts w:ascii="Gill Sans MT" w:hAnsi="Gill Sans MT"/>
          <w:sz w:val="20"/>
          <w:szCs w:val="20"/>
        </w:rPr>
        <w:t>, etc.</w:t>
      </w:r>
    </w:p>
    <w:p w14:paraId="28A579D5" w14:textId="798C7D69" w:rsidR="00D34D8E" w:rsidRPr="00405F27" w:rsidRDefault="00D34D8E" w:rsidP="00AF1D54">
      <w:pPr>
        <w:numPr>
          <w:ilvl w:val="0"/>
          <w:numId w:val="47"/>
        </w:numPr>
        <w:spacing w:before="80" w:after="0" w:line="264" w:lineRule="auto"/>
        <w:rPr>
          <w:rFonts w:ascii="Gill Sans MT" w:hAnsi="Gill Sans MT"/>
          <w:sz w:val="20"/>
          <w:szCs w:val="20"/>
        </w:rPr>
      </w:pPr>
      <w:r w:rsidRPr="00405F27">
        <w:rPr>
          <w:rFonts w:ascii="Gill Sans MT" w:hAnsi="Gill Sans MT"/>
          <w:sz w:val="20"/>
          <w:szCs w:val="20"/>
        </w:rPr>
        <w:t>Data-Driven Health Governance &amp; Reporting</w:t>
      </w:r>
      <w:r w:rsidR="00AF1D54">
        <w:rPr>
          <w:rFonts w:ascii="Gill Sans MT" w:hAnsi="Gill Sans MT"/>
          <w:sz w:val="20"/>
          <w:szCs w:val="20"/>
        </w:rPr>
        <w:t>:</w:t>
      </w:r>
    </w:p>
    <w:p w14:paraId="6F3F96ED" w14:textId="7DEBBB4F" w:rsidR="00D34D8E" w:rsidRPr="001E722C" w:rsidRDefault="00D34D8E" w:rsidP="00AF1D54">
      <w:pPr>
        <w:numPr>
          <w:ilvl w:val="1"/>
          <w:numId w:val="47"/>
        </w:numPr>
        <w:tabs>
          <w:tab w:val="clear" w:pos="1080"/>
        </w:tabs>
        <w:spacing w:before="80" w:after="0" w:line="264" w:lineRule="auto"/>
        <w:ind w:left="810" w:hanging="450"/>
        <w:rPr>
          <w:rFonts w:ascii="Gill Sans MT" w:hAnsi="Gill Sans MT"/>
          <w:i/>
          <w:iCs/>
          <w:sz w:val="20"/>
          <w:szCs w:val="20"/>
        </w:rPr>
      </w:pPr>
      <w:r w:rsidRPr="001E722C">
        <w:rPr>
          <w:rFonts w:ascii="Gill Sans MT" w:hAnsi="Gill Sans MT"/>
          <w:i/>
          <w:iCs/>
          <w:sz w:val="20"/>
          <w:szCs w:val="20"/>
        </w:rPr>
        <w:lastRenderedPageBreak/>
        <w:t>Authored and published central and local statistical health bulletins (2008–2020)</w:t>
      </w:r>
      <w:r w:rsidR="00012FE5" w:rsidRPr="001E722C">
        <w:rPr>
          <w:rFonts w:ascii="Gill Sans MT" w:hAnsi="Gill Sans MT"/>
          <w:i/>
          <w:iCs/>
          <w:sz w:val="20"/>
          <w:szCs w:val="20"/>
        </w:rPr>
        <w:t>, the statistical reviews of Bangladesh health situations, enhancing evidence-based policy-making</w:t>
      </w:r>
      <w:r w:rsidRPr="001E722C">
        <w:rPr>
          <w:rFonts w:ascii="Gill Sans MT" w:hAnsi="Gill Sans MT"/>
          <w:i/>
          <w:iCs/>
          <w:sz w:val="20"/>
          <w:szCs w:val="20"/>
        </w:rPr>
        <w:t>.</w:t>
      </w:r>
    </w:p>
    <w:p w14:paraId="5F94486A" w14:textId="6957B8CD" w:rsidR="00D34D8E" w:rsidRPr="001E722C" w:rsidRDefault="00D34D8E" w:rsidP="00AF1D54">
      <w:pPr>
        <w:numPr>
          <w:ilvl w:val="1"/>
          <w:numId w:val="47"/>
        </w:numPr>
        <w:tabs>
          <w:tab w:val="clear" w:pos="1080"/>
        </w:tabs>
        <w:spacing w:before="80" w:after="0" w:line="264" w:lineRule="auto"/>
        <w:ind w:left="810" w:hanging="450"/>
        <w:rPr>
          <w:rFonts w:ascii="Gill Sans MT" w:hAnsi="Gill Sans MT"/>
          <w:i/>
          <w:iCs/>
          <w:sz w:val="20"/>
          <w:szCs w:val="20"/>
        </w:rPr>
      </w:pPr>
      <w:r w:rsidRPr="001E722C">
        <w:rPr>
          <w:rFonts w:ascii="Gill Sans MT" w:hAnsi="Gill Sans MT"/>
          <w:i/>
          <w:iCs/>
          <w:sz w:val="20"/>
          <w:szCs w:val="20"/>
        </w:rPr>
        <w:t>Developed critical guidelines, training manuals, and standards to strengthen health data management.</w:t>
      </w:r>
    </w:p>
    <w:p w14:paraId="67BFC5ED" w14:textId="77777777" w:rsidR="00B76A9E" w:rsidRPr="00405F27" w:rsidRDefault="00B76A9E" w:rsidP="00E45BAB">
      <w:pPr>
        <w:keepNext/>
        <w:spacing w:before="80" w:after="0" w:line="264" w:lineRule="auto"/>
        <w:rPr>
          <w:rFonts w:ascii="Gill Sans MT" w:hAnsi="Gill Sans MT"/>
          <w:sz w:val="20"/>
          <w:szCs w:val="20"/>
          <w:u w:val="single"/>
        </w:rPr>
      </w:pPr>
      <w:r w:rsidRPr="00405F27">
        <w:rPr>
          <w:rFonts w:ascii="Gill Sans MT" w:hAnsi="Gill Sans MT"/>
          <w:sz w:val="20"/>
          <w:szCs w:val="20"/>
          <w:u w:val="single"/>
        </w:rPr>
        <w:t>Revitalizing the National Disease Surveillance System (IEDCR)</w:t>
      </w:r>
    </w:p>
    <w:p w14:paraId="43E3BAD5" w14:textId="77777777" w:rsidR="00B76A9E" w:rsidRPr="00405F27" w:rsidRDefault="00B76A9E" w:rsidP="00E45BAB">
      <w:pPr>
        <w:pStyle w:val="ListParagraph"/>
        <w:keepNext/>
        <w:numPr>
          <w:ilvl w:val="0"/>
          <w:numId w:val="3"/>
        </w:numPr>
        <w:spacing w:before="80" w:beforeAutospacing="0" w:after="0" w:afterAutospacing="0" w:line="264" w:lineRule="auto"/>
        <w:ind w:left="360"/>
        <w:rPr>
          <w:rFonts w:ascii="Gill Sans MT" w:hAnsi="Gill Sans MT"/>
          <w:sz w:val="20"/>
          <w:szCs w:val="20"/>
        </w:rPr>
      </w:pPr>
      <w:r w:rsidRPr="00405F27">
        <w:rPr>
          <w:rFonts w:ascii="Gill Sans MT" w:hAnsi="Gill Sans MT"/>
          <w:sz w:val="20"/>
          <w:szCs w:val="20"/>
        </w:rPr>
        <w:t>As the Director of IEDCR (January 28, 2004 – October 7, 2004), in just eight months, spearheaded a transformational turnaround of IEDCR—elevating it from an underperforming institution to a premier national and regional authority in disease surveillance and control.</w:t>
      </w:r>
    </w:p>
    <w:p w14:paraId="198CF752" w14:textId="12EA5C4D" w:rsidR="00B76A9E" w:rsidRPr="00405F27" w:rsidRDefault="00B76A9E" w:rsidP="00AF1D54">
      <w:pPr>
        <w:pStyle w:val="ListParagraph"/>
        <w:numPr>
          <w:ilvl w:val="0"/>
          <w:numId w:val="3"/>
        </w:numPr>
        <w:spacing w:before="80" w:beforeAutospacing="0" w:after="0" w:afterAutospacing="0" w:line="264" w:lineRule="auto"/>
        <w:ind w:left="360"/>
        <w:rPr>
          <w:rFonts w:ascii="Gill Sans MT" w:hAnsi="Gill Sans MT"/>
          <w:sz w:val="20"/>
          <w:szCs w:val="20"/>
        </w:rPr>
      </w:pPr>
      <w:r w:rsidRPr="00405F27">
        <w:rPr>
          <w:rFonts w:ascii="Gill Sans MT" w:hAnsi="Gill Sans MT"/>
          <w:sz w:val="20"/>
          <w:szCs w:val="20"/>
        </w:rPr>
        <w:t>This rapid yet impactful leadership laid the foundation for IEDCR’s continued excellence in public health surveillance and emergency preparedness.</w:t>
      </w:r>
    </w:p>
    <w:p w14:paraId="29190461" w14:textId="098E5B1E" w:rsidR="002F1234" w:rsidRPr="00A72638" w:rsidRDefault="00887B37" w:rsidP="00AF1D54">
      <w:pPr>
        <w:spacing w:before="80" w:after="0" w:line="264" w:lineRule="auto"/>
        <w:rPr>
          <w:rFonts w:ascii="Gill Sans MT" w:hAnsi="Gill Sans MT"/>
          <w:i/>
          <w:iCs/>
          <w:color w:val="C00000"/>
          <w:szCs w:val="22"/>
        </w:rPr>
      </w:pPr>
      <w:r w:rsidRPr="00A72638">
        <w:rPr>
          <w:rFonts w:ascii="Gill Sans MT" w:hAnsi="Gill Sans MT"/>
          <w:b/>
          <w:bCs/>
          <w:i/>
          <w:iCs/>
          <w:color w:val="C00000"/>
          <w:szCs w:val="22"/>
        </w:rPr>
        <w:t xml:space="preserve">The most recent job - </w:t>
      </w:r>
      <w:r w:rsidR="002F1234" w:rsidRPr="00A72638">
        <w:rPr>
          <w:rFonts w:ascii="Gill Sans MT" w:hAnsi="Gill Sans MT"/>
          <w:b/>
          <w:bCs/>
          <w:i/>
          <w:iCs/>
          <w:color w:val="C00000"/>
          <w:szCs w:val="22"/>
        </w:rPr>
        <w:t>Leadership in Global Health Technical Assistance</w:t>
      </w:r>
    </w:p>
    <w:p w14:paraId="55031853" w14:textId="5C113810" w:rsidR="002F1234" w:rsidRPr="00405F27" w:rsidRDefault="002F1234" w:rsidP="00F42037">
      <w:pPr>
        <w:numPr>
          <w:ilvl w:val="0"/>
          <w:numId w:val="49"/>
        </w:numPr>
        <w:spacing w:before="80" w:after="0" w:line="288" w:lineRule="auto"/>
        <w:rPr>
          <w:rFonts w:ascii="Gill Sans MT" w:hAnsi="Gill Sans MT"/>
          <w:sz w:val="20"/>
          <w:szCs w:val="20"/>
        </w:rPr>
      </w:pPr>
      <w:r w:rsidRPr="00405F27">
        <w:rPr>
          <w:rFonts w:ascii="Gill Sans MT" w:hAnsi="Gill Sans MT"/>
          <w:sz w:val="20"/>
          <w:szCs w:val="20"/>
        </w:rPr>
        <w:t>Directed a 4-year (2021-2024)</w:t>
      </w:r>
      <w:r w:rsidR="00887B37" w:rsidRPr="00405F27">
        <w:rPr>
          <w:rFonts w:ascii="Gill Sans MT" w:hAnsi="Gill Sans MT"/>
          <w:sz w:val="20"/>
          <w:szCs w:val="20"/>
        </w:rPr>
        <w:t>,</w:t>
      </w:r>
      <w:r w:rsidRPr="00405F27">
        <w:rPr>
          <w:rFonts w:ascii="Gill Sans MT" w:hAnsi="Gill Sans MT"/>
          <w:sz w:val="20"/>
          <w:szCs w:val="20"/>
        </w:rPr>
        <w:t xml:space="preserve"> </w:t>
      </w:r>
      <w:r w:rsidR="00887B37" w:rsidRPr="00405F27">
        <w:rPr>
          <w:rFonts w:ascii="Gill Sans MT" w:hAnsi="Gill Sans MT"/>
          <w:sz w:val="20"/>
          <w:szCs w:val="20"/>
        </w:rPr>
        <w:t xml:space="preserve">FCDO-funded technical assistance project, </w:t>
      </w:r>
      <w:r w:rsidRPr="00405F27">
        <w:rPr>
          <w:rFonts w:ascii="Gill Sans MT" w:hAnsi="Gill Sans MT"/>
          <w:sz w:val="20"/>
          <w:szCs w:val="20"/>
        </w:rPr>
        <w:t>as Country Project Director</w:t>
      </w:r>
      <w:r w:rsidR="00010010" w:rsidRPr="00405F27">
        <w:rPr>
          <w:rFonts w:ascii="Gill Sans MT" w:hAnsi="Gill Sans MT"/>
          <w:sz w:val="20"/>
          <w:szCs w:val="20"/>
        </w:rPr>
        <w:t xml:space="preserve"> of </w:t>
      </w:r>
      <w:r w:rsidR="00887B37" w:rsidRPr="00405F27">
        <w:rPr>
          <w:rFonts w:ascii="Gill Sans MT" w:hAnsi="Gill Sans MT"/>
          <w:sz w:val="20"/>
          <w:szCs w:val="20"/>
        </w:rPr>
        <w:t>“</w:t>
      </w:r>
      <w:r w:rsidR="00010010" w:rsidRPr="00405F27">
        <w:rPr>
          <w:rFonts w:ascii="Gill Sans MT" w:hAnsi="Gill Sans MT"/>
          <w:sz w:val="20"/>
          <w:szCs w:val="20"/>
        </w:rPr>
        <w:t>Better Health in Bangladesh</w:t>
      </w:r>
      <w:r w:rsidR="00887B37" w:rsidRPr="00405F27">
        <w:rPr>
          <w:rFonts w:ascii="Gill Sans MT" w:hAnsi="Gill Sans MT"/>
          <w:sz w:val="20"/>
          <w:szCs w:val="20"/>
        </w:rPr>
        <w:t>” project</w:t>
      </w:r>
      <w:r w:rsidR="00010010" w:rsidRPr="00405F27">
        <w:rPr>
          <w:rFonts w:ascii="Gill Sans MT" w:hAnsi="Gill Sans MT"/>
          <w:sz w:val="20"/>
          <w:szCs w:val="20"/>
        </w:rPr>
        <w:t xml:space="preserve"> of MSH</w:t>
      </w:r>
      <w:r w:rsidR="008366B5" w:rsidRPr="00405F27">
        <w:rPr>
          <w:rFonts w:ascii="Gill Sans MT" w:hAnsi="Gill Sans MT"/>
          <w:sz w:val="20"/>
          <w:szCs w:val="20"/>
        </w:rPr>
        <w:t xml:space="preserve"> (msh.org)</w:t>
      </w:r>
      <w:r w:rsidRPr="00405F27">
        <w:rPr>
          <w:rFonts w:ascii="Gill Sans MT" w:hAnsi="Gill Sans MT"/>
          <w:sz w:val="20"/>
          <w:szCs w:val="20"/>
        </w:rPr>
        <w:t xml:space="preserve">, </w:t>
      </w:r>
      <w:r w:rsidR="00887B37" w:rsidRPr="00405F27">
        <w:rPr>
          <w:rFonts w:ascii="Gill Sans MT" w:hAnsi="Gill Sans MT"/>
          <w:sz w:val="20"/>
          <w:szCs w:val="20"/>
        </w:rPr>
        <w:t xml:space="preserve">to </w:t>
      </w:r>
      <w:r w:rsidRPr="00405F27">
        <w:rPr>
          <w:rFonts w:ascii="Gill Sans MT" w:hAnsi="Gill Sans MT"/>
          <w:sz w:val="20"/>
          <w:szCs w:val="20"/>
        </w:rPr>
        <w:t>support Bangladesh's MOHFW</w:t>
      </w:r>
      <w:r w:rsidR="00555A2D" w:rsidRPr="00405F27">
        <w:rPr>
          <w:rFonts w:ascii="Gill Sans MT" w:hAnsi="Gill Sans MT"/>
          <w:sz w:val="20"/>
          <w:szCs w:val="20"/>
        </w:rPr>
        <w:t xml:space="preserve"> and </w:t>
      </w:r>
      <w:r w:rsidRPr="00405F27">
        <w:rPr>
          <w:rFonts w:ascii="Gill Sans MT" w:hAnsi="Gill Sans MT"/>
          <w:sz w:val="20"/>
          <w:szCs w:val="20"/>
        </w:rPr>
        <w:t>with full donor satisfaction</w:t>
      </w:r>
      <w:r w:rsidR="00555A2D" w:rsidRPr="00405F27">
        <w:rPr>
          <w:rFonts w:ascii="Gill Sans MT" w:hAnsi="Gill Sans MT"/>
          <w:sz w:val="20"/>
          <w:szCs w:val="20"/>
        </w:rPr>
        <w:t>.</w:t>
      </w:r>
    </w:p>
    <w:p w14:paraId="72C8FEC4" w14:textId="45559077" w:rsidR="002F1234" w:rsidRPr="00405F27" w:rsidRDefault="00E45BAB" w:rsidP="00F42037">
      <w:pPr>
        <w:numPr>
          <w:ilvl w:val="0"/>
          <w:numId w:val="49"/>
        </w:numPr>
        <w:spacing w:before="80" w:after="0" w:line="288" w:lineRule="auto"/>
        <w:rPr>
          <w:rFonts w:ascii="Gill Sans MT" w:hAnsi="Gill Sans MT"/>
          <w:sz w:val="20"/>
          <w:szCs w:val="20"/>
        </w:rPr>
      </w:pPr>
      <w:r>
        <w:rPr>
          <w:rFonts w:ascii="Gill Sans MT" w:hAnsi="Gill Sans MT"/>
          <w:sz w:val="20"/>
          <w:szCs w:val="20"/>
        </w:rPr>
        <w:t>Responsibilities included e</w:t>
      </w:r>
      <w:r w:rsidR="002F1234" w:rsidRPr="00405F27">
        <w:rPr>
          <w:rFonts w:ascii="Gill Sans MT" w:hAnsi="Gill Sans MT"/>
          <w:sz w:val="20"/>
          <w:szCs w:val="20"/>
        </w:rPr>
        <w:t>stablish</w:t>
      </w:r>
      <w:r>
        <w:rPr>
          <w:rFonts w:ascii="Gill Sans MT" w:hAnsi="Gill Sans MT"/>
          <w:sz w:val="20"/>
          <w:szCs w:val="20"/>
        </w:rPr>
        <w:t xml:space="preserve">ment </w:t>
      </w:r>
      <w:r w:rsidR="002F1234" w:rsidRPr="00405F27">
        <w:rPr>
          <w:rFonts w:ascii="Gill Sans MT" w:hAnsi="Gill Sans MT"/>
          <w:sz w:val="20"/>
          <w:szCs w:val="20"/>
        </w:rPr>
        <w:t xml:space="preserve">and </w:t>
      </w:r>
      <w:r w:rsidRPr="00405F27">
        <w:rPr>
          <w:rFonts w:ascii="Gill Sans MT" w:hAnsi="Gill Sans MT"/>
          <w:sz w:val="20"/>
          <w:szCs w:val="20"/>
        </w:rPr>
        <w:t>maintena</w:t>
      </w:r>
      <w:r>
        <w:rPr>
          <w:rFonts w:ascii="Gill Sans MT" w:hAnsi="Gill Sans MT"/>
          <w:sz w:val="20"/>
          <w:szCs w:val="20"/>
        </w:rPr>
        <w:t>nce of</w:t>
      </w:r>
      <w:r w:rsidR="002F1234" w:rsidRPr="00405F27">
        <w:rPr>
          <w:rFonts w:ascii="Gill Sans MT" w:hAnsi="Gill Sans MT"/>
          <w:sz w:val="20"/>
          <w:szCs w:val="20"/>
        </w:rPr>
        <w:t xml:space="preserve"> strategic partnerships </w:t>
      </w:r>
      <w:r w:rsidR="00555A2D" w:rsidRPr="00405F27">
        <w:rPr>
          <w:rFonts w:ascii="Gill Sans MT" w:hAnsi="Gill Sans MT"/>
          <w:sz w:val="20"/>
          <w:szCs w:val="20"/>
        </w:rPr>
        <w:t xml:space="preserve">and smooth coordination </w:t>
      </w:r>
      <w:r w:rsidR="002F1234" w:rsidRPr="00405F27">
        <w:rPr>
          <w:rFonts w:ascii="Gill Sans MT" w:hAnsi="Gill Sans MT"/>
          <w:sz w:val="20"/>
          <w:szCs w:val="20"/>
        </w:rPr>
        <w:t xml:space="preserve">with </w:t>
      </w:r>
      <w:r w:rsidR="00555A2D" w:rsidRPr="00405F27">
        <w:rPr>
          <w:rFonts w:ascii="Gill Sans MT" w:hAnsi="Gill Sans MT"/>
          <w:sz w:val="20"/>
          <w:szCs w:val="20"/>
        </w:rPr>
        <w:t>MOHFW’s</w:t>
      </w:r>
      <w:r w:rsidR="002F1234" w:rsidRPr="00405F27">
        <w:rPr>
          <w:rFonts w:ascii="Gill Sans MT" w:hAnsi="Gill Sans MT"/>
          <w:sz w:val="20"/>
          <w:szCs w:val="20"/>
        </w:rPr>
        <w:t xml:space="preserve"> divisions, </w:t>
      </w:r>
      <w:r w:rsidR="00555A2D" w:rsidRPr="00405F27">
        <w:rPr>
          <w:rFonts w:ascii="Gill Sans MT" w:hAnsi="Gill Sans MT"/>
          <w:sz w:val="20"/>
          <w:szCs w:val="20"/>
        </w:rPr>
        <w:t xml:space="preserve">key agencies, and </w:t>
      </w:r>
      <w:r w:rsidR="002F1234" w:rsidRPr="00405F27">
        <w:rPr>
          <w:rFonts w:ascii="Gill Sans MT" w:hAnsi="Gill Sans MT"/>
          <w:sz w:val="20"/>
          <w:szCs w:val="20"/>
        </w:rPr>
        <w:t>31</w:t>
      </w:r>
      <w:r w:rsidR="00010010" w:rsidRPr="00405F27">
        <w:rPr>
          <w:rFonts w:ascii="Gill Sans MT" w:hAnsi="Gill Sans MT"/>
          <w:sz w:val="20"/>
          <w:szCs w:val="20"/>
        </w:rPr>
        <w:t>-</w:t>
      </w:r>
      <w:r w:rsidR="002F1234" w:rsidRPr="00405F27">
        <w:rPr>
          <w:rFonts w:ascii="Gill Sans MT" w:hAnsi="Gill Sans MT"/>
          <w:sz w:val="20"/>
          <w:szCs w:val="20"/>
        </w:rPr>
        <w:t>line directors, Technical Assistance Committee (TAC) and PMMU</w:t>
      </w:r>
      <w:r w:rsidR="00555A2D" w:rsidRPr="00405F27">
        <w:rPr>
          <w:rFonts w:ascii="Gill Sans MT" w:hAnsi="Gill Sans MT"/>
          <w:sz w:val="20"/>
          <w:szCs w:val="20"/>
        </w:rPr>
        <w:t xml:space="preserve"> of 4</w:t>
      </w:r>
      <w:r w:rsidR="00555A2D" w:rsidRPr="00405F27">
        <w:rPr>
          <w:rFonts w:ascii="Gill Sans MT" w:hAnsi="Gill Sans MT"/>
          <w:sz w:val="20"/>
          <w:szCs w:val="20"/>
          <w:vertAlign w:val="superscript"/>
        </w:rPr>
        <w:t>th</w:t>
      </w:r>
      <w:r w:rsidR="00555A2D" w:rsidRPr="00405F27">
        <w:rPr>
          <w:rFonts w:ascii="Gill Sans MT" w:hAnsi="Gill Sans MT"/>
          <w:sz w:val="20"/>
          <w:szCs w:val="20"/>
        </w:rPr>
        <w:t xml:space="preserve"> HPNSP.</w:t>
      </w:r>
    </w:p>
    <w:p w14:paraId="71AC6860" w14:textId="24D48C6B" w:rsidR="002F1234" w:rsidRPr="00405F27" w:rsidRDefault="00E45BAB" w:rsidP="00F42037">
      <w:pPr>
        <w:numPr>
          <w:ilvl w:val="0"/>
          <w:numId w:val="49"/>
        </w:numPr>
        <w:spacing w:before="80" w:after="0" w:line="288" w:lineRule="auto"/>
        <w:rPr>
          <w:rFonts w:ascii="Gill Sans MT" w:hAnsi="Gill Sans MT"/>
          <w:sz w:val="20"/>
          <w:szCs w:val="20"/>
        </w:rPr>
      </w:pPr>
      <w:r>
        <w:rPr>
          <w:rFonts w:ascii="Gill Sans MT" w:hAnsi="Gill Sans MT"/>
          <w:sz w:val="20"/>
          <w:szCs w:val="20"/>
        </w:rPr>
        <w:t>Also s</w:t>
      </w:r>
      <w:r w:rsidR="002F1234" w:rsidRPr="00405F27">
        <w:rPr>
          <w:rFonts w:ascii="Gill Sans MT" w:hAnsi="Gill Sans MT"/>
          <w:sz w:val="20"/>
          <w:szCs w:val="20"/>
        </w:rPr>
        <w:t>pearheaded pharmaceutical sector reforms through collaboration with the Directorate General of Drug Administration, Pharmacy Council of Bangladesh, and Association of Drug Retailers, focusing on</w:t>
      </w:r>
      <w:r w:rsidR="00D277D3" w:rsidRPr="00405F27">
        <w:rPr>
          <w:rFonts w:ascii="Gill Sans MT" w:hAnsi="Gill Sans MT"/>
          <w:sz w:val="20"/>
          <w:szCs w:val="20"/>
        </w:rPr>
        <w:t xml:space="preserve"> (</w:t>
      </w:r>
      <w:proofErr w:type="spellStart"/>
      <w:r w:rsidR="00D277D3" w:rsidRPr="00405F27">
        <w:rPr>
          <w:rFonts w:ascii="Gill Sans MT" w:hAnsi="Gill Sans MT"/>
          <w:sz w:val="20"/>
          <w:szCs w:val="20"/>
        </w:rPr>
        <w:t>i</w:t>
      </w:r>
      <w:proofErr w:type="spellEnd"/>
      <w:r w:rsidR="00D277D3" w:rsidRPr="00405F27">
        <w:rPr>
          <w:rFonts w:ascii="Gill Sans MT" w:hAnsi="Gill Sans MT"/>
          <w:sz w:val="20"/>
          <w:szCs w:val="20"/>
        </w:rPr>
        <w:t xml:space="preserve">) </w:t>
      </w:r>
      <w:r w:rsidR="002F1234" w:rsidRPr="00405F27">
        <w:rPr>
          <w:rFonts w:ascii="Gill Sans MT" w:hAnsi="Gill Sans MT"/>
          <w:sz w:val="20"/>
          <w:szCs w:val="20"/>
        </w:rPr>
        <w:t>Standards development</w:t>
      </w:r>
      <w:r w:rsidR="00D277D3" w:rsidRPr="00405F27">
        <w:rPr>
          <w:rFonts w:ascii="Gill Sans MT" w:hAnsi="Gill Sans MT"/>
          <w:sz w:val="20"/>
          <w:szCs w:val="20"/>
        </w:rPr>
        <w:t xml:space="preserve">; (ii) </w:t>
      </w:r>
      <w:r w:rsidR="002F1234" w:rsidRPr="00405F27">
        <w:rPr>
          <w:rFonts w:ascii="Gill Sans MT" w:hAnsi="Gill Sans MT"/>
          <w:sz w:val="20"/>
          <w:szCs w:val="20"/>
        </w:rPr>
        <w:t>Pharmacist and dispenser training</w:t>
      </w:r>
      <w:r w:rsidR="00D277D3" w:rsidRPr="00405F27">
        <w:rPr>
          <w:rFonts w:ascii="Gill Sans MT" w:hAnsi="Gill Sans MT"/>
          <w:sz w:val="20"/>
          <w:szCs w:val="20"/>
        </w:rPr>
        <w:t xml:space="preserve"> pr</w:t>
      </w:r>
      <w:r w:rsidR="002F1234" w:rsidRPr="00405F27">
        <w:rPr>
          <w:rFonts w:ascii="Gill Sans MT" w:hAnsi="Gill Sans MT"/>
          <w:sz w:val="20"/>
          <w:szCs w:val="20"/>
        </w:rPr>
        <w:t>ograms</w:t>
      </w:r>
      <w:r w:rsidR="00D277D3" w:rsidRPr="00405F27">
        <w:rPr>
          <w:rFonts w:ascii="Gill Sans MT" w:hAnsi="Gill Sans MT"/>
          <w:sz w:val="20"/>
          <w:szCs w:val="20"/>
        </w:rPr>
        <w:t xml:space="preserve">; (iii) </w:t>
      </w:r>
      <w:r w:rsidR="002F1234" w:rsidRPr="00405F27">
        <w:rPr>
          <w:rFonts w:ascii="Gill Sans MT" w:hAnsi="Gill Sans MT"/>
          <w:sz w:val="20"/>
          <w:szCs w:val="20"/>
        </w:rPr>
        <w:t>Good Pharmacy Practice implementation</w:t>
      </w:r>
      <w:r w:rsidR="00D277D3" w:rsidRPr="00405F27">
        <w:rPr>
          <w:rFonts w:ascii="Gill Sans MT" w:hAnsi="Gill Sans MT"/>
          <w:sz w:val="20"/>
          <w:szCs w:val="20"/>
        </w:rPr>
        <w:t xml:space="preserve">; (iv) </w:t>
      </w:r>
      <w:r w:rsidR="002F1234" w:rsidRPr="00405F27">
        <w:rPr>
          <w:rFonts w:ascii="Gill Sans MT" w:hAnsi="Gill Sans MT"/>
          <w:sz w:val="20"/>
          <w:szCs w:val="20"/>
        </w:rPr>
        <w:t>Antimicrobial Resistance (AMR) containment strategies</w:t>
      </w:r>
      <w:r w:rsidR="00D277D3" w:rsidRPr="00405F27">
        <w:rPr>
          <w:rFonts w:ascii="Gill Sans MT" w:hAnsi="Gill Sans MT"/>
          <w:sz w:val="20"/>
          <w:szCs w:val="20"/>
        </w:rPr>
        <w:t>, etc.</w:t>
      </w:r>
    </w:p>
    <w:p w14:paraId="7C9351E5" w14:textId="7BE3F451" w:rsidR="007711CB" w:rsidRPr="00405F27" w:rsidRDefault="008635FE" w:rsidP="00AF1D54">
      <w:pPr>
        <w:spacing w:before="80" w:after="0" w:line="264" w:lineRule="auto"/>
        <w:rPr>
          <w:rFonts w:ascii="Gill Sans MT" w:hAnsi="Gill Sans MT" w:cs="Times New Roman"/>
          <w:b/>
          <w:bCs/>
          <w:sz w:val="20"/>
          <w:szCs w:val="20"/>
        </w:rPr>
      </w:pPr>
      <w:r w:rsidRPr="00405F27">
        <w:rPr>
          <w:rFonts w:ascii="Gill Sans MT" w:hAnsi="Gill Sans MT"/>
          <w:b/>
          <w:bCs/>
          <w:sz w:val="20"/>
          <w:szCs w:val="20"/>
        </w:rPr>
        <w:t xml:space="preserve">Leadership in </w:t>
      </w:r>
      <w:r w:rsidR="0003253B" w:rsidRPr="00405F27">
        <w:rPr>
          <w:rFonts w:ascii="Gill Sans MT" w:hAnsi="Gill Sans MT" w:cs="Times New Roman"/>
          <w:b/>
          <w:bCs/>
          <w:sz w:val="20"/>
          <w:szCs w:val="20"/>
        </w:rPr>
        <w:t>p</w:t>
      </w:r>
      <w:r w:rsidR="007711CB" w:rsidRPr="00405F27">
        <w:rPr>
          <w:rFonts w:ascii="Gill Sans MT" w:hAnsi="Gill Sans MT" w:cs="Times New Roman"/>
          <w:b/>
          <w:bCs/>
          <w:sz w:val="20"/>
          <w:szCs w:val="20"/>
        </w:rPr>
        <w:t>ublic health teach</w:t>
      </w:r>
      <w:r w:rsidRPr="00405F27">
        <w:rPr>
          <w:rFonts w:ascii="Gill Sans MT" w:hAnsi="Gill Sans MT" w:cs="Times New Roman"/>
          <w:b/>
          <w:bCs/>
          <w:sz w:val="20"/>
          <w:szCs w:val="20"/>
        </w:rPr>
        <w:t>ing</w:t>
      </w:r>
    </w:p>
    <w:p w14:paraId="14918432" w14:textId="00EAA3C4" w:rsidR="008635FE" w:rsidRPr="00405F27" w:rsidRDefault="008635FE" w:rsidP="00574708">
      <w:pPr>
        <w:spacing w:before="80" w:after="0" w:line="288" w:lineRule="auto"/>
        <w:rPr>
          <w:rFonts w:ascii="Gill Sans MT" w:hAnsi="Gill Sans MT" w:cs="Times New Roman"/>
          <w:sz w:val="20"/>
          <w:szCs w:val="20"/>
        </w:rPr>
      </w:pPr>
      <w:r w:rsidRPr="00405F27">
        <w:rPr>
          <w:rFonts w:ascii="Gill Sans MT" w:hAnsi="Gill Sans MT" w:cs="Times New Roman"/>
          <w:sz w:val="20"/>
          <w:szCs w:val="20"/>
        </w:rPr>
        <w:t>As Head &amp; Associate Professor of Nutrition &amp; Biochemistry of NIPSOM, Dhaka (July 1998 - December 2002),</w:t>
      </w:r>
    </w:p>
    <w:p w14:paraId="0219AEE2" w14:textId="17446068" w:rsidR="008635FE" w:rsidRPr="00405F27" w:rsidRDefault="00B26C33" w:rsidP="00574708">
      <w:pPr>
        <w:numPr>
          <w:ilvl w:val="0"/>
          <w:numId w:val="56"/>
        </w:numPr>
        <w:spacing w:before="80" w:after="0" w:line="288" w:lineRule="auto"/>
        <w:rPr>
          <w:rFonts w:ascii="Gill Sans MT" w:hAnsi="Gill Sans MT" w:cs="Times New Roman"/>
          <w:sz w:val="20"/>
          <w:szCs w:val="20"/>
        </w:rPr>
      </w:pPr>
      <w:r w:rsidRPr="00405F27">
        <w:rPr>
          <w:rFonts w:ascii="Gill Sans MT" w:hAnsi="Gill Sans MT" w:cs="Times New Roman"/>
          <w:sz w:val="20"/>
          <w:szCs w:val="20"/>
        </w:rPr>
        <w:t xml:space="preserve">Contributed during a transformative 4.5-year tenure to </w:t>
      </w:r>
      <w:r w:rsidR="008635FE" w:rsidRPr="00405F27">
        <w:rPr>
          <w:rFonts w:ascii="Gill Sans MT" w:hAnsi="Gill Sans MT" w:cs="Times New Roman"/>
          <w:sz w:val="20"/>
          <w:szCs w:val="20"/>
        </w:rPr>
        <w:t>Bangladesh's premier public health postgraduate institution</w:t>
      </w:r>
      <w:r w:rsidR="00687E04" w:rsidRPr="00405F27">
        <w:rPr>
          <w:rFonts w:ascii="Gill Sans MT" w:hAnsi="Gill Sans MT" w:cs="Times New Roman"/>
          <w:sz w:val="20"/>
          <w:szCs w:val="20"/>
        </w:rPr>
        <w:t xml:space="preserve">, and internalized </w:t>
      </w:r>
      <w:r w:rsidR="008635FE" w:rsidRPr="00405F27">
        <w:rPr>
          <w:rFonts w:ascii="Gill Sans MT" w:hAnsi="Gill Sans MT" w:cs="Times New Roman"/>
          <w:sz w:val="20"/>
          <w:szCs w:val="20"/>
        </w:rPr>
        <w:t>a comprehensive public health perspective</w:t>
      </w:r>
      <w:r w:rsidRPr="00405F27">
        <w:rPr>
          <w:rFonts w:ascii="Gill Sans MT" w:hAnsi="Gill Sans MT" w:cs="Times New Roman"/>
          <w:sz w:val="20"/>
          <w:szCs w:val="20"/>
        </w:rPr>
        <w:t>.</w:t>
      </w:r>
    </w:p>
    <w:p w14:paraId="2E56C269" w14:textId="5D08F9CC" w:rsidR="008635FE" w:rsidRPr="00405F27" w:rsidRDefault="008635FE" w:rsidP="00574708">
      <w:pPr>
        <w:numPr>
          <w:ilvl w:val="0"/>
          <w:numId w:val="56"/>
        </w:numPr>
        <w:spacing w:before="80" w:after="0" w:line="288" w:lineRule="auto"/>
        <w:rPr>
          <w:rFonts w:ascii="Gill Sans MT" w:hAnsi="Gill Sans MT" w:cs="Times New Roman"/>
          <w:sz w:val="20"/>
          <w:szCs w:val="20"/>
        </w:rPr>
      </w:pPr>
      <w:r w:rsidRPr="00405F27">
        <w:rPr>
          <w:rFonts w:ascii="Gill Sans MT" w:hAnsi="Gill Sans MT" w:cs="Times New Roman"/>
          <w:sz w:val="20"/>
          <w:szCs w:val="20"/>
        </w:rPr>
        <w:t>Established country's first MPH Nutrition program</w:t>
      </w:r>
      <w:r w:rsidR="00687E04" w:rsidRPr="00405F27">
        <w:rPr>
          <w:rFonts w:ascii="Gill Sans MT" w:hAnsi="Gill Sans MT" w:cs="Times New Roman"/>
          <w:sz w:val="20"/>
          <w:szCs w:val="20"/>
        </w:rPr>
        <w:t xml:space="preserve"> making fusion</w:t>
      </w:r>
      <w:r w:rsidRPr="00405F27">
        <w:rPr>
          <w:rFonts w:ascii="Gill Sans MT" w:hAnsi="Gill Sans MT" w:cs="Times New Roman"/>
          <w:sz w:val="20"/>
          <w:szCs w:val="20"/>
        </w:rPr>
        <w:t xml:space="preserve"> </w:t>
      </w:r>
      <w:r w:rsidR="00687E04" w:rsidRPr="00405F27">
        <w:rPr>
          <w:rFonts w:ascii="Gill Sans MT" w:hAnsi="Gill Sans MT" w:cs="Times New Roman"/>
          <w:sz w:val="20"/>
          <w:szCs w:val="20"/>
        </w:rPr>
        <w:t xml:space="preserve">of country context </w:t>
      </w:r>
      <w:r w:rsidRPr="00405F27">
        <w:rPr>
          <w:rFonts w:ascii="Gill Sans MT" w:hAnsi="Gill Sans MT" w:cs="Times New Roman"/>
          <w:sz w:val="20"/>
          <w:szCs w:val="20"/>
        </w:rPr>
        <w:t>i</w:t>
      </w:r>
      <w:r w:rsidR="00687E04" w:rsidRPr="00405F27">
        <w:rPr>
          <w:rFonts w:ascii="Gill Sans MT" w:hAnsi="Gill Sans MT" w:cs="Times New Roman"/>
          <w:sz w:val="20"/>
          <w:szCs w:val="20"/>
        </w:rPr>
        <w:t xml:space="preserve">n </w:t>
      </w:r>
      <w:r w:rsidRPr="00405F27">
        <w:rPr>
          <w:rFonts w:ascii="Gill Sans MT" w:hAnsi="Gill Sans MT" w:cs="Times New Roman"/>
          <w:sz w:val="20"/>
          <w:szCs w:val="20"/>
        </w:rPr>
        <w:t xml:space="preserve">curriculum frameworks </w:t>
      </w:r>
      <w:r w:rsidR="00687E04" w:rsidRPr="00405F27">
        <w:rPr>
          <w:rFonts w:ascii="Gill Sans MT" w:hAnsi="Gill Sans MT" w:cs="Times New Roman"/>
          <w:sz w:val="20"/>
          <w:szCs w:val="20"/>
        </w:rPr>
        <w:t>of C</w:t>
      </w:r>
      <w:r w:rsidRPr="00405F27">
        <w:rPr>
          <w:rFonts w:ascii="Gill Sans MT" w:hAnsi="Gill Sans MT" w:cs="Times New Roman"/>
          <w:sz w:val="20"/>
          <w:szCs w:val="20"/>
        </w:rPr>
        <w:t>ambridge University</w:t>
      </w:r>
      <w:r w:rsidR="00687E04" w:rsidRPr="00405F27">
        <w:rPr>
          <w:rFonts w:ascii="Gill Sans MT" w:hAnsi="Gill Sans MT" w:cs="Times New Roman"/>
          <w:sz w:val="20"/>
          <w:szCs w:val="20"/>
        </w:rPr>
        <w:t>, UK</w:t>
      </w:r>
      <w:r w:rsidRPr="00405F27">
        <w:rPr>
          <w:rFonts w:ascii="Gill Sans MT" w:hAnsi="Gill Sans MT" w:cs="Times New Roman"/>
          <w:sz w:val="20"/>
          <w:szCs w:val="20"/>
        </w:rPr>
        <w:t xml:space="preserve"> and Cornell University</w:t>
      </w:r>
      <w:r w:rsidR="00687E04" w:rsidRPr="00405F27">
        <w:rPr>
          <w:rFonts w:ascii="Gill Sans MT" w:hAnsi="Gill Sans MT" w:cs="Times New Roman"/>
          <w:sz w:val="20"/>
          <w:szCs w:val="20"/>
        </w:rPr>
        <w:t>, USA</w:t>
      </w:r>
      <w:r w:rsidR="00B26C33" w:rsidRPr="00405F27">
        <w:rPr>
          <w:rFonts w:ascii="Gill Sans MT" w:hAnsi="Gill Sans MT" w:cs="Times New Roman"/>
          <w:sz w:val="20"/>
          <w:szCs w:val="20"/>
        </w:rPr>
        <w:t>.</w:t>
      </w:r>
    </w:p>
    <w:p w14:paraId="09D02D65" w14:textId="22C6221D" w:rsidR="003A0135" w:rsidRPr="00405F27" w:rsidRDefault="003A0135" w:rsidP="00AF1D54">
      <w:pPr>
        <w:spacing w:before="80" w:after="0" w:line="264" w:lineRule="auto"/>
        <w:rPr>
          <w:rFonts w:ascii="Gill Sans MT" w:hAnsi="Gill Sans MT"/>
          <w:b/>
          <w:bCs/>
          <w:sz w:val="20"/>
          <w:szCs w:val="20"/>
        </w:rPr>
      </w:pPr>
      <w:r w:rsidRPr="00405F27">
        <w:rPr>
          <w:rFonts w:ascii="Gill Sans MT" w:hAnsi="Gill Sans MT"/>
          <w:b/>
          <w:bCs/>
          <w:sz w:val="20"/>
          <w:szCs w:val="20"/>
        </w:rPr>
        <w:t>Skill and motivational trainer &amp; presenter in home &amp; abroad</w:t>
      </w:r>
    </w:p>
    <w:p w14:paraId="126A3850" w14:textId="77777777" w:rsidR="003A0135" w:rsidRPr="00405F27" w:rsidRDefault="003A0135" w:rsidP="00AF1D54">
      <w:pPr>
        <w:pStyle w:val="ListParagraph"/>
        <w:numPr>
          <w:ilvl w:val="0"/>
          <w:numId w:val="15"/>
        </w:numPr>
        <w:spacing w:before="80" w:beforeAutospacing="0" w:after="0" w:afterAutospacing="0" w:line="264" w:lineRule="auto"/>
        <w:rPr>
          <w:rFonts w:ascii="Gill Sans MT" w:eastAsiaTheme="minorHAnsi" w:hAnsi="Gill Sans MT"/>
          <w:sz w:val="20"/>
          <w:szCs w:val="20"/>
        </w:rPr>
      </w:pPr>
      <w:r w:rsidRPr="00405F27">
        <w:rPr>
          <w:rFonts w:ascii="Gill Sans MT" w:eastAsiaTheme="minorHAnsi" w:hAnsi="Gill Sans MT"/>
          <w:sz w:val="20"/>
          <w:szCs w:val="20"/>
        </w:rPr>
        <w:t>Served as the trainer of WHO SEARO’s Global Health Capacity Building training course.</w:t>
      </w:r>
    </w:p>
    <w:p w14:paraId="0FFF1205" w14:textId="460A2593" w:rsidR="003A0135" w:rsidRDefault="003A0135" w:rsidP="00AF1D54">
      <w:pPr>
        <w:pStyle w:val="ListParagraph"/>
        <w:numPr>
          <w:ilvl w:val="0"/>
          <w:numId w:val="15"/>
        </w:numPr>
        <w:spacing w:before="80" w:beforeAutospacing="0" w:after="0" w:afterAutospacing="0" w:line="264" w:lineRule="auto"/>
        <w:rPr>
          <w:rFonts w:ascii="Gill Sans MT" w:eastAsiaTheme="minorHAnsi" w:hAnsi="Gill Sans MT"/>
          <w:sz w:val="20"/>
          <w:szCs w:val="20"/>
        </w:rPr>
      </w:pPr>
      <w:r w:rsidRPr="00405F27">
        <w:rPr>
          <w:rFonts w:ascii="Gill Sans MT" w:eastAsiaTheme="minorHAnsi" w:hAnsi="Gill Sans MT"/>
          <w:sz w:val="20"/>
          <w:szCs w:val="20"/>
        </w:rPr>
        <w:t>Frequently served as eHealth trainer and organizer for national and international training programs</w:t>
      </w:r>
      <w:r w:rsidR="00574708">
        <w:rPr>
          <w:rFonts w:ascii="Gill Sans MT" w:eastAsiaTheme="minorHAnsi" w:hAnsi="Gill Sans MT"/>
          <w:sz w:val="20"/>
          <w:szCs w:val="20"/>
        </w:rPr>
        <w:t xml:space="preserve"> (</w:t>
      </w:r>
      <w:hyperlink r:id="rId11" w:history="1">
        <w:r w:rsidR="00574708" w:rsidRPr="00574708">
          <w:rPr>
            <w:rStyle w:val="Hyperlink"/>
            <w:rFonts w:ascii="Gill Sans MT" w:eastAsiaTheme="minorHAnsi" w:hAnsi="Gill Sans MT"/>
            <w:sz w:val="20"/>
            <w:szCs w:val="20"/>
          </w:rPr>
          <w:t>please click to see list</w:t>
        </w:r>
      </w:hyperlink>
      <w:r w:rsidR="00574708">
        <w:rPr>
          <w:rFonts w:ascii="Gill Sans MT" w:eastAsiaTheme="minorHAnsi" w:hAnsi="Gill Sans MT"/>
          <w:sz w:val="20"/>
          <w:szCs w:val="20"/>
        </w:rPr>
        <w:t>)</w:t>
      </w:r>
      <w:r w:rsidRPr="00405F27">
        <w:rPr>
          <w:rFonts w:ascii="Gill Sans MT" w:eastAsiaTheme="minorHAnsi" w:hAnsi="Gill Sans MT"/>
          <w:sz w:val="20"/>
          <w:szCs w:val="20"/>
        </w:rPr>
        <w:t>.</w:t>
      </w:r>
    </w:p>
    <w:p w14:paraId="0500855E" w14:textId="65EEFF70" w:rsidR="00E45BAB" w:rsidRPr="00405F27" w:rsidRDefault="00E45BAB" w:rsidP="00AF1D54">
      <w:pPr>
        <w:pStyle w:val="ListParagraph"/>
        <w:numPr>
          <w:ilvl w:val="0"/>
          <w:numId w:val="15"/>
        </w:numPr>
        <w:spacing w:before="80" w:beforeAutospacing="0" w:after="0" w:afterAutospacing="0" w:line="264" w:lineRule="auto"/>
        <w:rPr>
          <w:rFonts w:ascii="Gill Sans MT" w:eastAsiaTheme="minorHAnsi" w:hAnsi="Gill Sans MT"/>
          <w:sz w:val="20"/>
          <w:szCs w:val="20"/>
        </w:rPr>
      </w:pPr>
      <w:r>
        <w:rPr>
          <w:rFonts w:ascii="Gill Sans MT" w:eastAsiaTheme="minorHAnsi" w:hAnsi="Gill Sans MT"/>
          <w:sz w:val="20"/>
          <w:szCs w:val="20"/>
        </w:rPr>
        <w:t>Delivered plenty of presentations in national and internation events on health systems strengthening and e/m-Health.</w:t>
      </w:r>
    </w:p>
    <w:p w14:paraId="3D217665" w14:textId="77777777" w:rsidR="003A0135" w:rsidRPr="00405F27" w:rsidRDefault="003A0135" w:rsidP="00AF1D54">
      <w:pPr>
        <w:spacing w:before="80" w:after="0" w:line="264" w:lineRule="auto"/>
        <w:rPr>
          <w:rFonts w:ascii="Gill Sans MT" w:hAnsi="Gill Sans MT" w:cs="Times New Roman"/>
          <w:b/>
          <w:bCs/>
          <w:color w:val="000000" w:themeColor="text1"/>
          <w:sz w:val="20"/>
          <w:szCs w:val="20"/>
        </w:rPr>
      </w:pPr>
      <w:r w:rsidRPr="00405F27">
        <w:rPr>
          <w:rFonts w:ascii="Gill Sans MT" w:hAnsi="Gill Sans MT" w:cs="Times New Roman"/>
          <w:b/>
          <w:bCs/>
          <w:color w:val="000000" w:themeColor="text1"/>
          <w:sz w:val="20"/>
          <w:szCs w:val="20"/>
        </w:rPr>
        <w:t>Researcher, research guide &amp; research data analyst</w:t>
      </w:r>
    </w:p>
    <w:p w14:paraId="6A8A46B5" w14:textId="20F9A45F" w:rsidR="00A72638" w:rsidRDefault="00A72638" w:rsidP="00AF1D54">
      <w:pPr>
        <w:pStyle w:val="ListParagraph"/>
        <w:numPr>
          <w:ilvl w:val="0"/>
          <w:numId w:val="16"/>
        </w:numPr>
        <w:spacing w:before="80" w:beforeAutospacing="0" w:after="0" w:afterAutospacing="0" w:line="264" w:lineRule="auto"/>
        <w:rPr>
          <w:rFonts w:ascii="Gill Sans MT" w:hAnsi="Gill Sans MT"/>
          <w:color w:val="000000"/>
          <w:sz w:val="20"/>
          <w:szCs w:val="20"/>
        </w:rPr>
      </w:pPr>
      <w:r>
        <w:rPr>
          <w:rFonts w:ascii="Gill Sans MT" w:hAnsi="Gill Sans MT"/>
          <w:color w:val="000000"/>
          <w:sz w:val="20"/>
          <w:szCs w:val="20"/>
        </w:rPr>
        <w:t>Have plenty of publications in national and international journals</w:t>
      </w:r>
      <w:r w:rsidR="00574708">
        <w:rPr>
          <w:rFonts w:ascii="Gill Sans MT" w:hAnsi="Gill Sans MT"/>
          <w:color w:val="000000"/>
          <w:sz w:val="20"/>
          <w:szCs w:val="20"/>
        </w:rPr>
        <w:t xml:space="preserve"> </w:t>
      </w:r>
      <w:r w:rsidR="00574708">
        <w:rPr>
          <w:rFonts w:ascii="Gill Sans MT" w:eastAsiaTheme="minorHAnsi" w:hAnsi="Gill Sans MT"/>
          <w:sz w:val="20"/>
          <w:szCs w:val="20"/>
        </w:rPr>
        <w:t>(</w:t>
      </w:r>
      <w:hyperlink r:id="rId12" w:history="1">
        <w:r w:rsidR="00574708" w:rsidRPr="00574708">
          <w:rPr>
            <w:rStyle w:val="Hyperlink"/>
            <w:rFonts w:ascii="Gill Sans MT" w:eastAsiaTheme="minorHAnsi" w:hAnsi="Gill Sans MT"/>
            <w:sz w:val="20"/>
            <w:szCs w:val="20"/>
          </w:rPr>
          <w:t>please click to see list</w:t>
        </w:r>
      </w:hyperlink>
      <w:r w:rsidR="00574708">
        <w:rPr>
          <w:rFonts w:ascii="Gill Sans MT" w:eastAsiaTheme="minorHAnsi" w:hAnsi="Gill Sans MT"/>
          <w:sz w:val="20"/>
          <w:szCs w:val="20"/>
        </w:rPr>
        <w:t>)</w:t>
      </w:r>
      <w:r>
        <w:rPr>
          <w:rFonts w:ascii="Gill Sans MT" w:hAnsi="Gill Sans MT"/>
          <w:color w:val="000000"/>
          <w:sz w:val="20"/>
          <w:szCs w:val="20"/>
        </w:rPr>
        <w:t>.</w:t>
      </w:r>
    </w:p>
    <w:p w14:paraId="58B2C99A" w14:textId="2D8F863B" w:rsidR="003A0135" w:rsidRPr="00A72638" w:rsidRDefault="003A0135" w:rsidP="00AF1D54">
      <w:pPr>
        <w:pStyle w:val="ListParagraph"/>
        <w:numPr>
          <w:ilvl w:val="0"/>
          <w:numId w:val="16"/>
        </w:numPr>
        <w:spacing w:before="80" w:beforeAutospacing="0" w:after="0" w:afterAutospacing="0" w:line="264" w:lineRule="auto"/>
        <w:rPr>
          <w:rFonts w:ascii="Gill Sans MT" w:hAnsi="Gill Sans MT"/>
          <w:color w:val="000000"/>
          <w:sz w:val="20"/>
          <w:szCs w:val="20"/>
        </w:rPr>
      </w:pPr>
      <w:r w:rsidRPr="00A72638">
        <w:rPr>
          <w:rFonts w:ascii="Gill Sans MT" w:hAnsi="Gill Sans MT"/>
          <w:color w:val="000000"/>
          <w:sz w:val="20"/>
          <w:szCs w:val="20"/>
        </w:rPr>
        <w:t>Worked as thesis, dissertation, and research guide for MPH and PhD students</w:t>
      </w:r>
      <w:r w:rsidR="00A72638" w:rsidRPr="00A72638">
        <w:rPr>
          <w:rFonts w:ascii="Gill Sans MT" w:hAnsi="Gill Sans MT"/>
          <w:color w:val="000000"/>
          <w:sz w:val="20"/>
          <w:szCs w:val="20"/>
        </w:rPr>
        <w:t xml:space="preserve"> and </w:t>
      </w:r>
      <w:r w:rsidR="00A72638">
        <w:rPr>
          <w:rFonts w:ascii="Gill Sans MT" w:hAnsi="Gill Sans MT"/>
          <w:color w:val="000000"/>
          <w:sz w:val="20"/>
          <w:szCs w:val="20"/>
        </w:rPr>
        <w:t>s</w:t>
      </w:r>
      <w:r w:rsidRPr="00A72638">
        <w:rPr>
          <w:rFonts w:ascii="Gill Sans MT" w:hAnsi="Gill Sans MT"/>
          <w:color w:val="000000"/>
          <w:sz w:val="20"/>
          <w:szCs w:val="20"/>
        </w:rPr>
        <w:t>erved as examiners of theses and dissertations for MPH and non-MPH medical students.</w:t>
      </w:r>
    </w:p>
    <w:p w14:paraId="5DED0F7B" w14:textId="74BD60AB" w:rsidR="003A0135" w:rsidRPr="00405F27" w:rsidRDefault="003A0135" w:rsidP="00AF1D54">
      <w:pPr>
        <w:pStyle w:val="ListParagraph"/>
        <w:numPr>
          <w:ilvl w:val="0"/>
          <w:numId w:val="16"/>
        </w:numPr>
        <w:spacing w:before="80" w:beforeAutospacing="0" w:after="0" w:afterAutospacing="0" w:line="264" w:lineRule="auto"/>
        <w:rPr>
          <w:rFonts w:ascii="Gill Sans MT" w:hAnsi="Gill Sans MT"/>
          <w:color w:val="000000"/>
          <w:sz w:val="20"/>
          <w:szCs w:val="20"/>
        </w:rPr>
      </w:pPr>
      <w:r w:rsidRPr="00405F27">
        <w:rPr>
          <w:rFonts w:ascii="Gill Sans MT" w:hAnsi="Gill Sans MT"/>
          <w:color w:val="000000"/>
          <w:sz w:val="20"/>
          <w:szCs w:val="20"/>
        </w:rPr>
        <w:t>Have impressive understanding and skill in the use and interpretation of various statistical computer programs</w:t>
      </w:r>
      <w:r w:rsidR="00A72638">
        <w:rPr>
          <w:rFonts w:ascii="Gill Sans MT" w:hAnsi="Gill Sans MT"/>
          <w:color w:val="000000"/>
          <w:sz w:val="20"/>
          <w:szCs w:val="20"/>
        </w:rPr>
        <w:t xml:space="preserve"> (SPSS, Epi Info, R, and modern AI platforms)</w:t>
      </w:r>
      <w:r w:rsidRPr="00405F27">
        <w:rPr>
          <w:rFonts w:ascii="Gill Sans MT" w:hAnsi="Gill Sans MT"/>
          <w:color w:val="000000"/>
          <w:sz w:val="20"/>
          <w:szCs w:val="20"/>
        </w:rPr>
        <w:t>.</w:t>
      </w:r>
    </w:p>
    <w:p w14:paraId="7DDC532E" w14:textId="57089F53" w:rsidR="00B26C33" w:rsidRPr="00405F27" w:rsidRDefault="00B26C33" w:rsidP="00AF1D54">
      <w:pPr>
        <w:keepNext/>
        <w:spacing w:before="80" w:after="0" w:line="264" w:lineRule="auto"/>
        <w:rPr>
          <w:rFonts w:ascii="Gill Sans MT" w:hAnsi="Gill Sans MT" w:cs="Times New Roman"/>
          <w:b/>
          <w:bCs/>
          <w:color w:val="000000" w:themeColor="text1"/>
          <w:sz w:val="20"/>
          <w:szCs w:val="20"/>
        </w:rPr>
      </w:pPr>
      <w:r w:rsidRPr="00405F27">
        <w:rPr>
          <w:rFonts w:ascii="Gill Sans MT" w:hAnsi="Gill Sans MT" w:cs="Times New Roman"/>
          <w:b/>
          <w:bCs/>
          <w:color w:val="000000" w:themeColor="text1"/>
          <w:sz w:val="20"/>
          <w:szCs w:val="20"/>
        </w:rPr>
        <w:t>Academic Leadership in Medical Education (1991-2008; 24.5 years of progressive teaching experience)</w:t>
      </w:r>
    </w:p>
    <w:p w14:paraId="4C273188" w14:textId="60DA2B05" w:rsidR="00B26C33" w:rsidRPr="00405F27" w:rsidRDefault="00B26C33" w:rsidP="00AF1D54">
      <w:pPr>
        <w:keepNext/>
        <w:spacing w:before="80" w:after="0" w:line="264" w:lineRule="auto"/>
        <w:rPr>
          <w:rFonts w:ascii="Gill Sans MT" w:hAnsi="Gill Sans MT" w:cs="Times New Roman"/>
          <w:color w:val="000000" w:themeColor="text1"/>
          <w:sz w:val="20"/>
          <w:szCs w:val="20"/>
          <w:u w:val="single"/>
        </w:rPr>
      </w:pPr>
      <w:r w:rsidRPr="00405F27">
        <w:rPr>
          <w:rFonts w:ascii="Gill Sans MT" w:hAnsi="Gill Sans MT" w:cs="Times New Roman"/>
          <w:color w:val="000000" w:themeColor="text1"/>
          <w:sz w:val="20"/>
          <w:szCs w:val="20"/>
          <w:u w:val="single"/>
        </w:rPr>
        <w:t>Professor &amp; Head of Biochemistry</w:t>
      </w:r>
      <w:r w:rsidR="00687E04" w:rsidRPr="00405F27">
        <w:rPr>
          <w:rFonts w:ascii="Gill Sans MT" w:hAnsi="Gill Sans MT" w:cs="Times New Roman"/>
          <w:color w:val="000000" w:themeColor="text1"/>
          <w:sz w:val="20"/>
          <w:szCs w:val="20"/>
          <w:u w:val="single"/>
        </w:rPr>
        <w:t xml:space="preserve"> (</w:t>
      </w:r>
      <w:r w:rsidRPr="00405F27">
        <w:rPr>
          <w:rFonts w:ascii="Gill Sans MT" w:hAnsi="Gill Sans MT" w:cs="Times New Roman"/>
          <w:color w:val="000000" w:themeColor="text1"/>
          <w:sz w:val="20"/>
          <w:szCs w:val="20"/>
          <w:u w:val="single"/>
        </w:rPr>
        <w:t>NICVD</w:t>
      </w:r>
      <w:r w:rsidR="00687E04" w:rsidRPr="00405F27">
        <w:rPr>
          <w:rFonts w:ascii="Gill Sans MT" w:hAnsi="Gill Sans MT" w:cs="Times New Roman"/>
          <w:color w:val="000000" w:themeColor="text1"/>
          <w:sz w:val="20"/>
          <w:szCs w:val="20"/>
          <w:u w:val="single"/>
        </w:rPr>
        <w:t xml:space="preserve">: </w:t>
      </w:r>
      <w:r w:rsidRPr="00405F27">
        <w:rPr>
          <w:rFonts w:ascii="Gill Sans MT" w:hAnsi="Gill Sans MT" w:cs="Times New Roman"/>
          <w:color w:val="000000" w:themeColor="text1"/>
          <w:sz w:val="20"/>
          <w:szCs w:val="20"/>
          <w:u w:val="single"/>
        </w:rPr>
        <w:t>2004-2008</w:t>
      </w:r>
      <w:r w:rsidR="00687E04" w:rsidRPr="00405F27">
        <w:rPr>
          <w:rFonts w:ascii="Gill Sans MT" w:hAnsi="Gill Sans MT" w:cs="Times New Roman"/>
          <w:color w:val="000000" w:themeColor="text1"/>
          <w:sz w:val="20"/>
          <w:szCs w:val="20"/>
          <w:u w:val="single"/>
        </w:rPr>
        <w:t>; Rangpur Medical College: 2002-2004</w:t>
      </w:r>
    </w:p>
    <w:p w14:paraId="2F727853" w14:textId="285DD4F4" w:rsidR="00B26C33" w:rsidRPr="00405F27" w:rsidRDefault="000D73A6" w:rsidP="00AF1D54">
      <w:pPr>
        <w:keepNext/>
        <w:numPr>
          <w:ilvl w:val="0"/>
          <w:numId w:val="57"/>
        </w:numPr>
        <w:spacing w:before="80" w:after="0" w:line="264" w:lineRule="auto"/>
        <w:rPr>
          <w:rFonts w:ascii="Gill Sans MT" w:hAnsi="Gill Sans MT" w:cs="Times New Roman"/>
          <w:color w:val="000000" w:themeColor="text1"/>
          <w:sz w:val="20"/>
          <w:szCs w:val="20"/>
        </w:rPr>
      </w:pPr>
      <w:r>
        <w:rPr>
          <w:rFonts w:ascii="Gill Sans MT" w:hAnsi="Gill Sans MT" w:cs="Times New Roman"/>
          <w:color w:val="000000" w:themeColor="text1"/>
          <w:sz w:val="20"/>
          <w:szCs w:val="20"/>
        </w:rPr>
        <w:t>M</w:t>
      </w:r>
      <w:r w:rsidR="00687E04" w:rsidRPr="00405F27">
        <w:rPr>
          <w:rFonts w:ascii="Gill Sans MT" w:hAnsi="Gill Sans MT" w:cs="Times New Roman"/>
          <w:color w:val="000000" w:themeColor="text1"/>
          <w:sz w:val="20"/>
          <w:szCs w:val="20"/>
        </w:rPr>
        <w:t>o</w:t>
      </w:r>
      <w:r w:rsidR="00B26C33" w:rsidRPr="00405F27">
        <w:rPr>
          <w:rFonts w:ascii="Gill Sans MT" w:hAnsi="Gill Sans MT" w:cs="Times New Roman"/>
          <w:color w:val="000000" w:themeColor="text1"/>
          <w:sz w:val="20"/>
          <w:szCs w:val="20"/>
        </w:rPr>
        <w:t>dernized biochemistry laboratory with advanced technologies</w:t>
      </w:r>
      <w:r w:rsidR="00687E04" w:rsidRPr="00405F27">
        <w:rPr>
          <w:rFonts w:ascii="Gill Sans MT" w:hAnsi="Gill Sans MT" w:cs="Times New Roman"/>
          <w:color w:val="000000" w:themeColor="text1"/>
          <w:sz w:val="20"/>
          <w:szCs w:val="20"/>
        </w:rPr>
        <w:t xml:space="preserve"> and </w:t>
      </w:r>
      <w:r w:rsidR="004F0E17">
        <w:rPr>
          <w:rFonts w:ascii="Gill Sans MT" w:hAnsi="Gill Sans MT" w:cs="Times New Roman"/>
          <w:color w:val="000000" w:themeColor="text1"/>
          <w:sz w:val="20"/>
          <w:szCs w:val="20"/>
        </w:rPr>
        <w:t xml:space="preserve">effective </w:t>
      </w:r>
      <w:r w:rsidR="00B26C33" w:rsidRPr="00405F27">
        <w:rPr>
          <w:rFonts w:ascii="Gill Sans MT" w:hAnsi="Gill Sans MT" w:cs="Times New Roman"/>
          <w:color w:val="000000" w:themeColor="text1"/>
          <w:sz w:val="20"/>
          <w:szCs w:val="20"/>
        </w:rPr>
        <w:t xml:space="preserve">quality assurance </w:t>
      </w:r>
      <w:r w:rsidR="004F0E17">
        <w:rPr>
          <w:rFonts w:ascii="Gill Sans MT" w:hAnsi="Gill Sans MT" w:cs="Times New Roman"/>
          <w:color w:val="000000" w:themeColor="text1"/>
          <w:sz w:val="20"/>
          <w:szCs w:val="20"/>
        </w:rPr>
        <w:t>programmes</w:t>
      </w:r>
      <w:r w:rsidR="00687E04" w:rsidRPr="00405F27">
        <w:rPr>
          <w:rFonts w:ascii="Gill Sans MT" w:hAnsi="Gill Sans MT" w:cs="Times New Roman"/>
          <w:color w:val="000000" w:themeColor="text1"/>
          <w:sz w:val="20"/>
          <w:szCs w:val="20"/>
        </w:rPr>
        <w:t>.</w:t>
      </w:r>
    </w:p>
    <w:p w14:paraId="51870229" w14:textId="7F3F253A" w:rsidR="00B26C33" w:rsidRPr="00405F27" w:rsidRDefault="000D73A6" w:rsidP="00AF1D54">
      <w:pPr>
        <w:numPr>
          <w:ilvl w:val="0"/>
          <w:numId w:val="57"/>
        </w:numPr>
        <w:spacing w:before="80" w:after="0" w:line="264" w:lineRule="auto"/>
        <w:rPr>
          <w:rFonts w:ascii="Gill Sans MT" w:hAnsi="Gill Sans MT" w:cs="Times New Roman"/>
          <w:color w:val="000000" w:themeColor="text1"/>
          <w:sz w:val="20"/>
          <w:szCs w:val="20"/>
        </w:rPr>
      </w:pPr>
      <w:r>
        <w:rPr>
          <w:rFonts w:ascii="Gill Sans MT" w:hAnsi="Gill Sans MT" w:cs="Times New Roman"/>
          <w:color w:val="000000" w:themeColor="text1"/>
          <w:sz w:val="20"/>
          <w:szCs w:val="20"/>
        </w:rPr>
        <w:t>P</w:t>
      </w:r>
      <w:r w:rsidR="00B26C33" w:rsidRPr="00405F27">
        <w:rPr>
          <w:rFonts w:ascii="Gill Sans MT" w:hAnsi="Gill Sans MT" w:cs="Times New Roman"/>
          <w:color w:val="000000" w:themeColor="text1"/>
          <w:sz w:val="20"/>
          <w:szCs w:val="20"/>
        </w:rPr>
        <w:t>ioneered technology-enhanced medical biochemistry education</w:t>
      </w:r>
      <w:r w:rsidR="00687E04" w:rsidRPr="00405F27">
        <w:rPr>
          <w:rFonts w:ascii="Gill Sans MT" w:hAnsi="Gill Sans MT" w:cs="Times New Roman"/>
          <w:color w:val="000000" w:themeColor="text1"/>
          <w:sz w:val="20"/>
          <w:szCs w:val="20"/>
        </w:rPr>
        <w:t xml:space="preserve">, and </w:t>
      </w:r>
      <w:r w:rsidR="004F0E17">
        <w:rPr>
          <w:rFonts w:ascii="Gill Sans MT" w:hAnsi="Gill Sans MT" w:cs="Times New Roman"/>
          <w:color w:val="000000" w:themeColor="text1"/>
          <w:sz w:val="20"/>
          <w:szCs w:val="20"/>
        </w:rPr>
        <w:t>improved</w:t>
      </w:r>
      <w:r w:rsidR="00B26C33" w:rsidRPr="00405F27">
        <w:rPr>
          <w:rFonts w:ascii="Gill Sans MT" w:hAnsi="Gill Sans MT" w:cs="Times New Roman"/>
          <w:color w:val="000000" w:themeColor="text1"/>
          <w:sz w:val="20"/>
          <w:szCs w:val="20"/>
        </w:rPr>
        <w:t xml:space="preserve"> student </w:t>
      </w:r>
      <w:r w:rsidR="004F0E17" w:rsidRPr="00405F27">
        <w:rPr>
          <w:rFonts w:ascii="Gill Sans MT" w:hAnsi="Gill Sans MT" w:cs="Times New Roman"/>
          <w:color w:val="000000" w:themeColor="text1"/>
          <w:sz w:val="20"/>
          <w:szCs w:val="20"/>
        </w:rPr>
        <w:t>e</w:t>
      </w:r>
      <w:r w:rsidR="004F0E17">
        <w:rPr>
          <w:rFonts w:ascii="Gill Sans MT" w:hAnsi="Gill Sans MT" w:cs="Times New Roman"/>
          <w:color w:val="000000" w:themeColor="text1"/>
          <w:sz w:val="20"/>
          <w:szCs w:val="20"/>
        </w:rPr>
        <w:t>valuation</w:t>
      </w:r>
      <w:r w:rsidR="00B26C33" w:rsidRPr="00405F27">
        <w:rPr>
          <w:rFonts w:ascii="Gill Sans MT" w:hAnsi="Gill Sans MT" w:cs="Times New Roman"/>
          <w:color w:val="000000" w:themeColor="text1"/>
          <w:sz w:val="20"/>
          <w:szCs w:val="20"/>
        </w:rPr>
        <w:t xml:space="preserve"> systems</w:t>
      </w:r>
      <w:r w:rsidR="00687E04" w:rsidRPr="00405F27">
        <w:rPr>
          <w:rFonts w:ascii="Gill Sans MT" w:hAnsi="Gill Sans MT" w:cs="Times New Roman"/>
          <w:color w:val="000000" w:themeColor="text1"/>
          <w:sz w:val="20"/>
          <w:szCs w:val="20"/>
        </w:rPr>
        <w:t>.</w:t>
      </w:r>
    </w:p>
    <w:p w14:paraId="6FB3DC2C" w14:textId="5AE15B58" w:rsidR="00B26C33" w:rsidRPr="00405F27" w:rsidRDefault="00B26C33" w:rsidP="00AF1D54">
      <w:pPr>
        <w:spacing w:before="80" w:after="0" w:line="264" w:lineRule="auto"/>
        <w:rPr>
          <w:rFonts w:ascii="Gill Sans MT" w:hAnsi="Gill Sans MT" w:cs="Times New Roman"/>
          <w:color w:val="000000" w:themeColor="text1"/>
          <w:sz w:val="20"/>
          <w:szCs w:val="20"/>
          <w:u w:val="single"/>
        </w:rPr>
      </w:pPr>
      <w:r w:rsidRPr="00405F27">
        <w:rPr>
          <w:rFonts w:ascii="Gill Sans MT" w:hAnsi="Gill Sans MT" w:cs="Times New Roman"/>
          <w:color w:val="000000" w:themeColor="text1"/>
          <w:sz w:val="20"/>
          <w:szCs w:val="20"/>
          <w:u w:val="single"/>
        </w:rPr>
        <w:t>Associate Professor of Biochemistry</w:t>
      </w:r>
      <w:r w:rsidR="00725194" w:rsidRPr="00405F27">
        <w:rPr>
          <w:rFonts w:ascii="Gill Sans MT" w:hAnsi="Gill Sans MT" w:cs="Times New Roman"/>
          <w:color w:val="000000" w:themeColor="text1"/>
          <w:sz w:val="20"/>
          <w:szCs w:val="20"/>
          <w:u w:val="single"/>
        </w:rPr>
        <w:t xml:space="preserve"> </w:t>
      </w:r>
      <w:r w:rsidR="009A4CD8" w:rsidRPr="00405F27">
        <w:rPr>
          <w:rFonts w:ascii="Gill Sans MT" w:hAnsi="Gill Sans MT" w:cs="Times New Roman"/>
          <w:color w:val="000000" w:themeColor="text1"/>
          <w:sz w:val="20"/>
          <w:szCs w:val="20"/>
          <w:u w:val="single"/>
        </w:rPr>
        <w:t>(</w:t>
      </w:r>
      <w:r w:rsidRPr="00405F27">
        <w:rPr>
          <w:rFonts w:ascii="Gill Sans MT" w:hAnsi="Gill Sans MT" w:cs="Times New Roman"/>
          <w:color w:val="000000" w:themeColor="text1"/>
          <w:sz w:val="20"/>
          <w:szCs w:val="20"/>
          <w:u w:val="single"/>
        </w:rPr>
        <w:t>DMC</w:t>
      </w:r>
      <w:r w:rsidR="009A4CD8" w:rsidRPr="00405F27">
        <w:rPr>
          <w:rFonts w:ascii="Gill Sans MT" w:hAnsi="Gill Sans MT" w:cs="Times New Roman"/>
          <w:color w:val="000000" w:themeColor="text1"/>
          <w:sz w:val="20"/>
          <w:szCs w:val="20"/>
          <w:u w:val="single"/>
        </w:rPr>
        <w:t xml:space="preserve">: </w:t>
      </w:r>
      <w:r w:rsidRPr="00405F27">
        <w:rPr>
          <w:rFonts w:ascii="Gill Sans MT" w:hAnsi="Gill Sans MT" w:cs="Times New Roman"/>
          <w:color w:val="000000" w:themeColor="text1"/>
          <w:sz w:val="20"/>
          <w:szCs w:val="20"/>
          <w:u w:val="single"/>
        </w:rPr>
        <w:t>1996-1998)</w:t>
      </w:r>
    </w:p>
    <w:p w14:paraId="621289BB" w14:textId="5746167F" w:rsidR="00B26C33" w:rsidRPr="00405F27" w:rsidRDefault="00B26C33" w:rsidP="00AF1D54">
      <w:pPr>
        <w:numPr>
          <w:ilvl w:val="0"/>
          <w:numId w:val="58"/>
        </w:numPr>
        <w:spacing w:before="80" w:after="0" w:line="264" w:lineRule="auto"/>
        <w:rPr>
          <w:rFonts w:ascii="Gill Sans MT" w:hAnsi="Gill Sans MT" w:cs="Times New Roman"/>
          <w:color w:val="000000" w:themeColor="text1"/>
          <w:sz w:val="20"/>
          <w:szCs w:val="20"/>
        </w:rPr>
      </w:pP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>Recognized as an innovative and popular educator</w:t>
      </w:r>
      <w:r w:rsidR="00E54DC3" w:rsidRPr="00405F27">
        <w:rPr>
          <w:rFonts w:ascii="Gill Sans MT" w:hAnsi="Gill Sans MT" w:cs="Times New Roman"/>
          <w:color w:val="000000" w:themeColor="text1"/>
          <w:sz w:val="20"/>
          <w:szCs w:val="20"/>
        </w:rPr>
        <w:t>.</w:t>
      </w:r>
    </w:p>
    <w:p w14:paraId="72234257" w14:textId="36D9ECA4" w:rsidR="00B26C33" w:rsidRPr="00405F27" w:rsidRDefault="00B26C33" w:rsidP="00AF1D54">
      <w:pPr>
        <w:numPr>
          <w:ilvl w:val="0"/>
          <w:numId w:val="58"/>
        </w:numPr>
        <w:spacing w:before="80" w:after="0" w:line="264" w:lineRule="auto"/>
        <w:rPr>
          <w:rFonts w:ascii="Gill Sans MT" w:hAnsi="Gill Sans MT" w:cs="Times New Roman"/>
          <w:color w:val="000000" w:themeColor="text1"/>
          <w:sz w:val="20"/>
          <w:szCs w:val="20"/>
        </w:rPr>
      </w:pP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 xml:space="preserve">Founded Medical Information Group (MIG) </w:t>
      </w:r>
      <w:r w:rsidR="0013232E" w:rsidRPr="00405F27">
        <w:rPr>
          <w:rFonts w:ascii="Gill Sans MT" w:hAnsi="Gill Sans MT" w:cs="Times New Roman"/>
          <w:color w:val="000000" w:themeColor="text1"/>
          <w:sz w:val="20"/>
          <w:szCs w:val="20"/>
        </w:rPr>
        <w:t xml:space="preserve">(1995) </w:t>
      </w: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>promoting health IT adoption</w:t>
      </w:r>
      <w:r w:rsidR="00E54DC3" w:rsidRPr="00405F27">
        <w:rPr>
          <w:rFonts w:ascii="Gill Sans MT" w:hAnsi="Gill Sans MT" w:cs="Times New Roman"/>
          <w:color w:val="000000" w:themeColor="text1"/>
          <w:sz w:val="20"/>
          <w:szCs w:val="20"/>
        </w:rPr>
        <w:t>, l</w:t>
      </w: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>aunched Bangladesh's first health website (1996) and moderated international discussion forum</w:t>
      </w:r>
      <w:r w:rsidR="00E54DC3" w:rsidRPr="00405F27">
        <w:rPr>
          <w:rFonts w:ascii="Gill Sans MT" w:hAnsi="Gill Sans MT" w:cs="Times New Roman"/>
          <w:color w:val="000000" w:themeColor="text1"/>
          <w:sz w:val="20"/>
          <w:szCs w:val="20"/>
        </w:rPr>
        <w:t>.</w:t>
      </w:r>
    </w:p>
    <w:p w14:paraId="13535329" w14:textId="77777777" w:rsidR="00725194" w:rsidRPr="00405F27" w:rsidRDefault="00725194" w:rsidP="00363B14">
      <w:pPr>
        <w:keepNext/>
        <w:spacing w:before="80" w:after="0" w:line="264" w:lineRule="auto"/>
        <w:rPr>
          <w:rFonts w:ascii="Gill Sans MT" w:hAnsi="Gill Sans MT" w:cs="Times New Roman"/>
          <w:b/>
          <w:bCs/>
          <w:color w:val="000000" w:themeColor="text1"/>
          <w:sz w:val="20"/>
          <w:szCs w:val="20"/>
        </w:rPr>
      </w:pPr>
      <w:r w:rsidRPr="00405F27">
        <w:rPr>
          <w:rFonts w:ascii="Gill Sans MT" w:hAnsi="Gill Sans MT" w:cs="Times New Roman"/>
          <w:b/>
          <w:bCs/>
          <w:color w:val="000000" w:themeColor="text1"/>
          <w:sz w:val="20"/>
          <w:szCs w:val="20"/>
        </w:rPr>
        <w:t xml:space="preserve">Clinical &amp; </w:t>
      </w:r>
      <w:r w:rsidR="00B26C33" w:rsidRPr="00405F27">
        <w:rPr>
          <w:rFonts w:ascii="Gill Sans MT" w:hAnsi="Gill Sans MT" w:cs="Times New Roman"/>
          <w:b/>
          <w:bCs/>
          <w:color w:val="000000" w:themeColor="text1"/>
          <w:sz w:val="20"/>
          <w:szCs w:val="20"/>
        </w:rPr>
        <w:t>Community Health Experience</w:t>
      </w:r>
    </w:p>
    <w:p w14:paraId="6D6FD1E7" w14:textId="6D2DE4C0" w:rsidR="00B26C33" w:rsidRPr="00405F27" w:rsidRDefault="00B26C33" w:rsidP="00363B14">
      <w:pPr>
        <w:pStyle w:val="ListParagraph"/>
        <w:keepNext/>
        <w:numPr>
          <w:ilvl w:val="0"/>
          <w:numId w:val="3"/>
        </w:numPr>
        <w:spacing w:before="80" w:beforeAutospacing="0" w:after="0" w:afterAutospacing="0" w:line="264" w:lineRule="auto"/>
        <w:ind w:left="360"/>
        <w:rPr>
          <w:rFonts w:ascii="Gill Sans MT" w:hAnsi="Gill Sans MT"/>
          <w:color w:val="000000" w:themeColor="text1"/>
          <w:sz w:val="20"/>
          <w:szCs w:val="20"/>
        </w:rPr>
      </w:pPr>
      <w:r w:rsidRPr="00405F27">
        <w:rPr>
          <w:rFonts w:ascii="Gill Sans MT" w:hAnsi="Gill Sans MT"/>
          <w:b/>
          <w:bCs/>
          <w:color w:val="000000" w:themeColor="text1"/>
          <w:sz w:val="20"/>
          <w:szCs w:val="20"/>
        </w:rPr>
        <w:t>Rural Health Service</w:t>
      </w:r>
      <w:r w:rsidR="00725194" w:rsidRPr="00405F27">
        <w:rPr>
          <w:rFonts w:ascii="Gill Sans MT" w:hAnsi="Gill Sans MT"/>
          <w:b/>
          <w:bCs/>
          <w:color w:val="000000" w:themeColor="text1"/>
          <w:sz w:val="20"/>
          <w:szCs w:val="20"/>
        </w:rPr>
        <w:t xml:space="preserve"> (1985-1987)</w:t>
      </w:r>
      <w:r w:rsidR="00E54DC3" w:rsidRPr="00405F27">
        <w:rPr>
          <w:rFonts w:ascii="Gill Sans MT" w:hAnsi="Gill Sans MT"/>
          <w:b/>
          <w:bCs/>
          <w:color w:val="000000" w:themeColor="text1"/>
          <w:sz w:val="20"/>
          <w:szCs w:val="20"/>
        </w:rPr>
        <w:t xml:space="preserve">: </w:t>
      </w:r>
      <w:r w:rsidRPr="00405F27">
        <w:rPr>
          <w:rFonts w:ascii="Gill Sans MT" w:hAnsi="Gill Sans MT"/>
          <w:color w:val="000000" w:themeColor="text1"/>
          <w:sz w:val="20"/>
          <w:szCs w:val="20"/>
        </w:rPr>
        <w:t>Gained deep understanding of rural health challenges and community needs</w:t>
      </w:r>
      <w:r w:rsidR="004F0E17">
        <w:rPr>
          <w:rFonts w:ascii="Gill Sans MT" w:hAnsi="Gill Sans MT"/>
          <w:color w:val="000000" w:themeColor="text1"/>
          <w:sz w:val="20"/>
          <w:szCs w:val="20"/>
        </w:rPr>
        <w:t>.</w:t>
      </w:r>
    </w:p>
    <w:p w14:paraId="7FA49943" w14:textId="3484116A" w:rsidR="00B26C33" w:rsidRPr="00405F27" w:rsidRDefault="00B26C33" w:rsidP="00AF1D54">
      <w:pPr>
        <w:pStyle w:val="ListParagraph"/>
        <w:numPr>
          <w:ilvl w:val="0"/>
          <w:numId w:val="3"/>
        </w:numPr>
        <w:spacing w:before="80" w:beforeAutospacing="0" w:after="0" w:afterAutospacing="0" w:line="264" w:lineRule="auto"/>
        <w:ind w:left="360"/>
        <w:rPr>
          <w:rFonts w:ascii="Gill Sans MT" w:hAnsi="Gill Sans MT"/>
          <w:color w:val="000000" w:themeColor="text1"/>
          <w:sz w:val="20"/>
          <w:szCs w:val="20"/>
        </w:rPr>
      </w:pPr>
      <w:r w:rsidRPr="00405F27">
        <w:rPr>
          <w:rFonts w:ascii="Gill Sans MT" w:hAnsi="Gill Sans MT"/>
          <w:b/>
          <w:bCs/>
          <w:color w:val="000000" w:themeColor="text1"/>
          <w:sz w:val="20"/>
          <w:szCs w:val="20"/>
        </w:rPr>
        <w:t>Teaching Hospital Experience</w:t>
      </w:r>
      <w:r w:rsidR="00E54DC3" w:rsidRPr="00405F27">
        <w:rPr>
          <w:rFonts w:ascii="Gill Sans MT" w:hAnsi="Gill Sans MT"/>
          <w:b/>
          <w:bCs/>
          <w:color w:val="000000" w:themeColor="text1"/>
          <w:sz w:val="20"/>
          <w:szCs w:val="20"/>
        </w:rPr>
        <w:t xml:space="preserve"> (1983-1985): </w:t>
      </w:r>
      <w:r w:rsidR="00E54DC3" w:rsidRPr="00405F27">
        <w:rPr>
          <w:rFonts w:ascii="Gill Sans MT" w:hAnsi="Gill Sans MT"/>
          <w:color w:val="000000" w:themeColor="text1"/>
          <w:sz w:val="20"/>
          <w:szCs w:val="20"/>
        </w:rPr>
        <w:t xml:space="preserve">Served as </w:t>
      </w:r>
      <w:r w:rsidRPr="00405F27">
        <w:rPr>
          <w:rFonts w:ascii="Gill Sans MT" w:hAnsi="Gill Sans MT"/>
          <w:color w:val="000000" w:themeColor="text1"/>
          <w:sz w:val="20"/>
          <w:szCs w:val="20"/>
        </w:rPr>
        <w:t>Medical Officer</w:t>
      </w:r>
      <w:r w:rsidR="00E54DC3" w:rsidRPr="00405F27">
        <w:rPr>
          <w:rFonts w:ascii="Gill Sans MT" w:hAnsi="Gill Sans MT"/>
          <w:color w:val="000000" w:themeColor="text1"/>
          <w:sz w:val="20"/>
          <w:szCs w:val="20"/>
        </w:rPr>
        <w:t xml:space="preserve"> at the largest and most prestigious medical college hospital of the country (</w:t>
      </w:r>
      <w:r w:rsidRPr="00405F27">
        <w:rPr>
          <w:rFonts w:ascii="Gill Sans MT" w:hAnsi="Gill Sans MT"/>
          <w:color w:val="000000" w:themeColor="text1"/>
          <w:sz w:val="20"/>
          <w:szCs w:val="20"/>
        </w:rPr>
        <w:t>D</w:t>
      </w:r>
      <w:r w:rsidR="00E54DC3" w:rsidRPr="00405F27">
        <w:rPr>
          <w:rFonts w:ascii="Gill Sans MT" w:hAnsi="Gill Sans MT"/>
          <w:color w:val="000000" w:themeColor="text1"/>
          <w:sz w:val="20"/>
          <w:szCs w:val="20"/>
        </w:rPr>
        <w:t xml:space="preserve">MCH: </w:t>
      </w:r>
      <w:r w:rsidRPr="00405F27">
        <w:rPr>
          <w:rFonts w:ascii="Gill Sans MT" w:hAnsi="Gill Sans MT"/>
          <w:color w:val="000000" w:themeColor="text1"/>
          <w:sz w:val="20"/>
          <w:szCs w:val="20"/>
        </w:rPr>
        <w:t>1984-1985)</w:t>
      </w:r>
      <w:r w:rsidR="00E54DC3" w:rsidRPr="00405F27">
        <w:rPr>
          <w:rFonts w:ascii="Gill Sans MT" w:hAnsi="Gill Sans MT"/>
          <w:color w:val="000000" w:themeColor="text1"/>
          <w:sz w:val="20"/>
          <w:szCs w:val="20"/>
        </w:rPr>
        <w:t xml:space="preserve"> and undertook </w:t>
      </w:r>
      <w:r w:rsidRPr="00405F27">
        <w:rPr>
          <w:rFonts w:ascii="Gill Sans MT" w:hAnsi="Gill Sans MT"/>
          <w:color w:val="000000" w:themeColor="text1"/>
          <w:sz w:val="20"/>
          <w:szCs w:val="20"/>
        </w:rPr>
        <w:t>Inservice Train</w:t>
      </w:r>
      <w:r w:rsidR="00E54DC3" w:rsidRPr="00405F27">
        <w:rPr>
          <w:rFonts w:ascii="Gill Sans MT" w:hAnsi="Gill Sans MT"/>
          <w:color w:val="000000" w:themeColor="text1"/>
          <w:sz w:val="20"/>
          <w:szCs w:val="20"/>
        </w:rPr>
        <w:t xml:space="preserve">ing in the same hospital </w:t>
      </w:r>
      <w:r w:rsidRPr="00405F27">
        <w:rPr>
          <w:rFonts w:ascii="Gill Sans MT" w:hAnsi="Gill Sans MT"/>
          <w:color w:val="000000" w:themeColor="text1"/>
          <w:sz w:val="20"/>
          <w:szCs w:val="20"/>
        </w:rPr>
        <w:t>(1983-1984)</w:t>
      </w:r>
      <w:r w:rsidR="00E54DC3" w:rsidRPr="00405F27">
        <w:rPr>
          <w:rFonts w:ascii="Gill Sans MT" w:hAnsi="Gill Sans MT"/>
          <w:color w:val="000000" w:themeColor="text1"/>
          <w:sz w:val="20"/>
          <w:szCs w:val="20"/>
        </w:rPr>
        <w:t>, a</w:t>
      </w:r>
      <w:r w:rsidRPr="00405F27">
        <w:rPr>
          <w:rFonts w:ascii="Gill Sans MT" w:hAnsi="Gill Sans MT"/>
          <w:color w:val="000000" w:themeColor="text1"/>
          <w:sz w:val="20"/>
          <w:szCs w:val="20"/>
        </w:rPr>
        <w:t>cquir</w:t>
      </w:r>
      <w:r w:rsidR="00E54DC3" w:rsidRPr="00405F27">
        <w:rPr>
          <w:rFonts w:ascii="Gill Sans MT" w:hAnsi="Gill Sans MT"/>
          <w:color w:val="000000" w:themeColor="text1"/>
          <w:sz w:val="20"/>
          <w:szCs w:val="20"/>
        </w:rPr>
        <w:t>ing</w:t>
      </w:r>
      <w:r w:rsidRPr="00405F27">
        <w:rPr>
          <w:rFonts w:ascii="Gill Sans MT" w:hAnsi="Gill Sans MT"/>
          <w:color w:val="000000" w:themeColor="text1"/>
          <w:sz w:val="20"/>
          <w:szCs w:val="20"/>
        </w:rPr>
        <w:t xml:space="preserve"> comprehensive clinical experience serving diverse populations</w:t>
      </w:r>
      <w:r w:rsidR="004F0E17">
        <w:rPr>
          <w:rFonts w:ascii="Gill Sans MT" w:hAnsi="Gill Sans MT"/>
          <w:color w:val="000000" w:themeColor="text1"/>
          <w:sz w:val="20"/>
          <w:szCs w:val="20"/>
        </w:rPr>
        <w:t>.</w:t>
      </w:r>
    </w:p>
    <w:p w14:paraId="4DD3442B" w14:textId="77777777" w:rsidR="00B26C33" w:rsidRPr="00405F27" w:rsidRDefault="00B26C33" w:rsidP="001E722C">
      <w:pPr>
        <w:keepNext/>
        <w:spacing w:before="80" w:after="0" w:line="264" w:lineRule="auto"/>
        <w:rPr>
          <w:rFonts w:ascii="Gill Sans MT" w:hAnsi="Gill Sans MT" w:cs="Times New Roman"/>
          <w:b/>
          <w:bCs/>
          <w:color w:val="000000" w:themeColor="text1"/>
          <w:sz w:val="20"/>
          <w:szCs w:val="20"/>
        </w:rPr>
      </w:pPr>
      <w:r w:rsidRPr="00405F27">
        <w:rPr>
          <w:rFonts w:ascii="Gill Sans MT" w:hAnsi="Gill Sans MT" w:cs="Times New Roman"/>
          <w:b/>
          <w:bCs/>
          <w:color w:val="000000" w:themeColor="text1"/>
          <w:sz w:val="20"/>
          <w:szCs w:val="20"/>
        </w:rPr>
        <w:lastRenderedPageBreak/>
        <w:t>Health Systems Strengthening Expertise</w:t>
      </w:r>
    </w:p>
    <w:p w14:paraId="4AEB2EC9" w14:textId="77777777" w:rsidR="003A0135" w:rsidRPr="00405F27" w:rsidRDefault="003A0135" w:rsidP="001E722C">
      <w:pPr>
        <w:pStyle w:val="ListParagraph"/>
        <w:keepNext/>
        <w:numPr>
          <w:ilvl w:val="0"/>
          <w:numId w:val="62"/>
        </w:numPr>
        <w:spacing w:before="80" w:beforeAutospacing="0" w:after="0" w:afterAutospacing="0" w:line="264" w:lineRule="auto"/>
        <w:rPr>
          <w:rFonts w:ascii="Gill Sans MT" w:eastAsiaTheme="minorHAnsi" w:hAnsi="Gill Sans MT"/>
          <w:sz w:val="20"/>
          <w:szCs w:val="20"/>
        </w:rPr>
      </w:pPr>
      <w:r w:rsidRPr="00405F27">
        <w:rPr>
          <w:rFonts w:ascii="Gill Sans MT" w:eastAsiaTheme="minorHAnsi" w:hAnsi="Gill Sans MT"/>
          <w:sz w:val="20"/>
          <w:szCs w:val="20"/>
        </w:rPr>
        <w:t>Organized Global Nutrition Program 2005 Dhaka workshop (13-18 March 2005).</w:t>
      </w:r>
    </w:p>
    <w:p w14:paraId="3CEAF5F2" w14:textId="75D8A310" w:rsidR="00B26C33" w:rsidRPr="00405F27" w:rsidRDefault="00B26C33" w:rsidP="001E722C">
      <w:pPr>
        <w:keepNext/>
        <w:numPr>
          <w:ilvl w:val="0"/>
          <w:numId w:val="62"/>
        </w:numPr>
        <w:spacing w:before="80" w:after="0" w:line="264" w:lineRule="auto"/>
        <w:rPr>
          <w:rFonts w:ascii="Gill Sans MT" w:hAnsi="Gill Sans MT" w:cs="Times New Roman"/>
          <w:color w:val="000000" w:themeColor="text1"/>
          <w:sz w:val="20"/>
          <w:szCs w:val="20"/>
        </w:rPr>
      </w:pP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>Designed</w:t>
      </w:r>
      <w:r w:rsidR="00443B99" w:rsidRPr="00405F27">
        <w:rPr>
          <w:rFonts w:ascii="Gill Sans MT" w:hAnsi="Gill Sans MT" w:cs="Times New Roman"/>
          <w:color w:val="000000" w:themeColor="text1"/>
          <w:sz w:val="20"/>
          <w:szCs w:val="20"/>
        </w:rPr>
        <w:t>/</w:t>
      </w: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 xml:space="preserve">implemented </w:t>
      </w:r>
      <w:r w:rsidR="00443B99" w:rsidRPr="00405F27">
        <w:rPr>
          <w:rFonts w:ascii="Gill Sans MT" w:hAnsi="Gill Sans MT" w:cs="Times New Roman"/>
          <w:color w:val="000000" w:themeColor="text1"/>
          <w:sz w:val="20"/>
          <w:szCs w:val="20"/>
        </w:rPr>
        <w:t xml:space="preserve">DGHS’s </w:t>
      </w: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>comprehensive Health Systems Strengthening Program</w:t>
      </w:r>
      <w:r w:rsidR="00443B99" w:rsidRPr="00405F27">
        <w:rPr>
          <w:rFonts w:ascii="Gill Sans MT" w:hAnsi="Gill Sans MT" w:cs="Times New Roman"/>
          <w:color w:val="000000" w:themeColor="text1"/>
          <w:sz w:val="20"/>
          <w:szCs w:val="20"/>
        </w:rPr>
        <w:t>me</w:t>
      </w: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 xml:space="preserve"> with WHO</w:t>
      </w:r>
      <w:r w:rsidR="003A231F" w:rsidRPr="00405F27">
        <w:rPr>
          <w:rFonts w:ascii="Gill Sans MT" w:hAnsi="Gill Sans MT" w:cs="Times New Roman"/>
          <w:color w:val="000000" w:themeColor="text1"/>
          <w:sz w:val="20"/>
          <w:szCs w:val="20"/>
        </w:rPr>
        <w:t>’s TA</w:t>
      </w: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 xml:space="preserve"> (2013)</w:t>
      </w:r>
      <w:r w:rsidR="00725194" w:rsidRPr="00405F27">
        <w:rPr>
          <w:rFonts w:ascii="Gill Sans MT" w:hAnsi="Gill Sans MT" w:cs="Times New Roman"/>
          <w:color w:val="000000" w:themeColor="text1"/>
          <w:sz w:val="20"/>
          <w:szCs w:val="20"/>
        </w:rPr>
        <w:t>.</w:t>
      </w:r>
    </w:p>
    <w:p w14:paraId="1CEA13F7" w14:textId="03111BFE" w:rsidR="00B26C33" w:rsidRPr="00405F27" w:rsidRDefault="00B26C33" w:rsidP="00AF1D54">
      <w:pPr>
        <w:keepNext/>
        <w:numPr>
          <w:ilvl w:val="0"/>
          <w:numId w:val="62"/>
        </w:numPr>
        <w:spacing w:before="80" w:after="0" w:line="264" w:lineRule="auto"/>
        <w:rPr>
          <w:rFonts w:ascii="Gill Sans MT" w:hAnsi="Gill Sans MT" w:cs="Times New Roman"/>
          <w:color w:val="000000" w:themeColor="text1"/>
          <w:sz w:val="20"/>
          <w:szCs w:val="20"/>
        </w:rPr>
      </w:pP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>Developed quality assurance frameworks for Bangladesh Medical College Hospital as Quality Advisor (1995-1997)</w:t>
      </w:r>
      <w:r w:rsidR="00725194" w:rsidRPr="00405F27">
        <w:rPr>
          <w:rFonts w:ascii="Gill Sans MT" w:hAnsi="Gill Sans MT" w:cs="Times New Roman"/>
          <w:color w:val="000000" w:themeColor="text1"/>
          <w:sz w:val="20"/>
          <w:szCs w:val="20"/>
        </w:rPr>
        <w:t>.</w:t>
      </w:r>
    </w:p>
    <w:p w14:paraId="5B0CB668" w14:textId="736EC686" w:rsidR="00B26C33" w:rsidRPr="00405F27" w:rsidRDefault="00B26C33" w:rsidP="00AF1D54">
      <w:pPr>
        <w:numPr>
          <w:ilvl w:val="0"/>
          <w:numId w:val="62"/>
        </w:numPr>
        <w:spacing w:before="80" w:after="0" w:line="264" w:lineRule="auto"/>
        <w:rPr>
          <w:rFonts w:ascii="Gill Sans MT" w:hAnsi="Gill Sans MT" w:cs="Times New Roman"/>
          <w:color w:val="000000" w:themeColor="text1"/>
          <w:sz w:val="20"/>
          <w:szCs w:val="20"/>
        </w:rPr>
      </w:pP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 xml:space="preserve">Contributed to WHO-supported </w:t>
      </w:r>
      <w:r w:rsidR="00443B99" w:rsidRPr="00405F27">
        <w:rPr>
          <w:rFonts w:ascii="Gill Sans MT" w:hAnsi="Gill Sans MT" w:cs="Times New Roman"/>
          <w:color w:val="000000" w:themeColor="text1"/>
          <w:sz w:val="20"/>
          <w:szCs w:val="20"/>
        </w:rPr>
        <w:t xml:space="preserve">MOHFW’s </w:t>
      </w: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>hospital improvement initiatives (COMEQA project 1992-1994)</w:t>
      </w:r>
      <w:r w:rsidR="00725194" w:rsidRPr="00405F27">
        <w:rPr>
          <w:rFonts w:ascii="Gill Sans MT" w:hAnsi="Gill Sans MT" w:cs="Times New Roman"/>
          <w:color w:val="000000" w:themeColor="text1"/>
          <w:sz w:val="20"/>
          <w:szCs w:val="20"/>
        </w:rPr>
        <w:t>.</w:t>
      </w:r>
    </w:p>
    <w:p w14:paraId="11BE9F28" w14:textId="34E975EA" w:rsidR="00B26C33" w:rsidRPr="00405F27" w:rsidRDefault="00B26C33" w:rsidP="00AF1D54">
      <w:pPr>
        <w:numPr>
          <w:ilvl w:val="0"/>
          <w:numId w:val="62"/>
        </w:numPr>
        <w:spacing w:before="80" w:after="0" w:line="264" w:lineRule="auto"/>
        <w:rPr>
          <w:rFonts w:ascii="Gill Sans MT" w:hAnsi="Gill Sans MT" w:cs="Times New Roman"/>
          <w:color w:val="000000" w:themeColor="text1"/>
          <w:sz w:val="20"/>
          <w:szCs w:val="20"/>
        </w:rPr>
      </w:pP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>Served as lead resource person for WHO's Health Care Quality Assurance project (1995-1997)</w:t>
      </w:r>
      <w:r w:rsidR="00725194" w:rsidRPr="00405F27">
        <w:rPr>
          <w:rFonts w:ascii="Gill Sans MT" w:hAnsi="Gill Sans MT" w:cs="Times New Roman"/>
          <w:color w:val="000000" w:themeColor="text1"/>
          <w:sz w:val="20"/>
          <w:szCs w:val="20"/>
        </w:rPr>
        <w:t>.</w:t>
      </w:r>
    </w:p>
    <w:p w14:paraId="58EC802C" w14:textId="126499CB" w:rsidR="00B26C33" w:rsidRPr="00405F27" w:rsidRDefault="00B26C33" w:rsidP="00AF1D54">
      <w:pPr>
        <w:numPr>
          <w:ilvl w:val="0"/>
          <w:numId w:val="62"/>
        </w:numPr>
        <w:spacing w:before="80" w:after="0" w:line="264" w:lineRule="auto"/>
        <w:rPr>
          <w:rFonts w:ascii="Gill Sans MT" w:hAnsi="Gill Sans MT" w:cs="Times New Roman"/>
          <w:color w:val="000000" w:themeColor="text1"/>
          <w:sz w:val="20"/>
          <w:szCs w:val="20"/>
        </w:rPr>
      </w:pP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>Completed intensive health</w:t>
      </w:r>
      <w:r w:rsidR="00443B99" w:rsidRPr="00405F27">
        <w:rPr>
          <w:rFonts w:ascii="Gill Sans MT" w:hAnsi="Gill Sans MT" w:cs="Times New Roman"/>
          <w:color w:val="000000" w:themeColor="text1"/>
          <w:sz w:val="20"/>
          <w:szCs w:val="20"/>
        </w:rPr>
        <w:t>care</w:t>
      </w: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 xml:space="preserve"> systems training </w:t>
      </w:r>
      <w:r w:rsidR="00443B99" w:rsidRPr="00405F27">
        <w:rPr>
          <w:rFonts w:ascii="Gill Sans MT" w:hAnsi="Gill Sans MT" w:cs="Times New Roman"/>
          <w:color w:val="000000" w:themeColor="text1"/>
          <w:sz w:val="20"/>
          <w:szCs w:val="20"/>
        </w:rPr>
        <w:t xml:space="preserve">in </w:t>
      </w: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>Sweden</w:t>
      </w:r>
      <w:r w:rsidR="00443B99" w:rsidRPr="00405F27">
        <w:rPr>
          <w:rFonts w:ascii="Gill Sans MT" w:hAnsi="Gill Sans MT" w:cs="Times New Roman"/>
          <w:color w:val="000000" w:themeColor="text1"/>
          <w:sz w:val="20"/>
          <w:szCs w:val="20"/>
        </w:rPr>
        <w:t>’s Upsala University and Karolinska Institute</w:t>
      </w: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 xml:space="preserve"> (2003)</w:t>
      </w:r>
      <w:r w:rsidR="00725194" w:rsidRPr="00405F27">
        <w:rPr>
          <w:rFonts w:ascii="Gill Sans MT" w:hAnsi="Gill Sans MT" w:cs="Times New Roman"/>
          <w:color w:val="000000" w:themeColor="text1"/>
          <w:sz w:val="20"/>
          <w:szCs w:val="20"/>
        </w:rPr>
        <w:t>.</w:t>
      </w:r>
    </w:p>
    <w:p w14:paraId="03FDEC22" w14:textId="5EE493A0" w:rsidR="00B26C33" w:rsidRPr="00405F27" w:rsidRDefault="004F0E17" w:rsidP="00AF1D54">
      <w:pPr>
        <w:spacing w:before="80" w:after="0" w:line="264" w:lineRule="auto"/>
        <w:rPr>
          <w:rFonts w:ascii="Gill Sans MT" w:hAnsi="Gill Sans MT" w:cs="Times New Roman"/>
          <w:b/>
          <w:bCs/>
          <w:color w:val="000000" w:themeColor="text1"/>
          <w:sz w:val="20"/>
          <w:szCs w:val="20"/>
        </w:rPr>
      </w:pPr>
      <w:r>
        <w:rPr>
          <w:rFonts w:ascii="Gill Sans MT" w:hAnsi="Gill Sans MT" w:cs="Times New Roman"/>
          <w:b/>
          <w:bCs/>
          <w:color w:val="000000" w:themeColor="text1"/>
          <w:sz w:val="20"/>
          <w:szCs w:val="20"/>
        </w:rPr>
        <w:t xml:space="preserve">ICT and </w:t>
      </w:r>
      <w:r w:rsidR="00B26C33" w:rsidRPr="00405F27">
        <w:rPr>
          <w:rFonts w:ascii="Gill Sans MT" w:hAnsi="Gill Sans MT" w:cs="Times New Roman"/>
          <w:b/>
          <w:bCs/>
          <w:color w:val="000000" w:themeColor="text1"/>
          <w:sz w:val="20"/>
          <w:szCs w:val="20"/>
        </w:rPr>
        <w:t xml:space="preserve">Digital Health </w:t>
      </w:r>
      <w:r w:rsidR="00725194" w:rsidRPr="00405F27">
        <w:rPr>
          <w:rFonts w:ascii="Gill Sans MT" w:hAnsi="Gill Sans MT" w:cs="Times New Roman"/>
          <w:b/>
          <w:bCs/>
          <w:color w:val="000000" w:themeColor="text1"/>
          <w:sz w:val="20"/>
          <w:szCs w:val="20"/>
        </w:rPr>
        <w:t>Expertise</w:t>
      </w:r>
    </w:p>
    <w:p w14:paraId="3F588727" w14:textId="77777777" w:rsidR="00B26C33" w:rsidRPr="00405F27" w:rsidRDefault="00B26C33" w:rsidP="00AF1D54">
      <w:pPr>
        <w:spacing w:before="80" w:after="0" w:line="264" w:lineRule="auto"/>
        <w:rPr>
          <w:rFonts w:ascii="Gill Sans MT" w:hAnsi="Gill Sans MT" w:cs="Times New Roman"/>
          <w:color w:val="000000" w:themeColor="text1"/>
          <w:sz w:val="20"/>
          <w:szCs w:val="20"/>
        </w:rPr>
      </w:pP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>Recognized innovator in health informatics with advanced capabilities in:</w:t>
      </w:r>
    </w:p>
    <w:p w14:paraId="191DCCEC" w14:textId="02004A7A" w:rsidR="00D5407C" w:rsidRPr="00FF3F96" w:rsidRDefault="00D5407C" w:rsidP="00AF1D54">
      <w:pPr>
        <w:numPr>
          <w:ilvl w:val="0"/>
          <w:numId w:val="63"/>
        </w:numPr>
        <w:spacing w:before="80" w:after="0" w:line="264" w:lineRule="auto"/>
        <w:rPr>
          <w:rFonts w:ascii="Gill Sans MT" w:hAnsi="Gill Sans MT" w:cs="Times New Roman"/>
          <w:color w:val="000000" w:themeColor="text1"/>
          <w:sz w:val="20"/>
          <w:szCs w:val="20"/>
        </w:rPr>
      </w:pPr>
      <w:r w:rsidRPr="00FF3F96">
        <w:rPr>
          <w:rFonts w:ascii="Gill Sans MT" w:hAnsi="Gill Sans MT" w:cs="Times New Roman"/>
          <w:color w:val="000000" w:themeColor="text1"/>
          <w:sz w:val="20"/>
          <w:szCs w:val="20"/>
        </w:rPr>
        <w:t>Full-stack computer and IT literacy in all platforms</w:t>
      </w:r>
      <w:r w:rsidR="00FF3F96">
        <w:rPr>
          <w:rFonts w:ascii="Gill Sans MT" w:hAnsi="Gill Sans MT" w:cs="Times New Roman"/>
          <w:color w:val="000000" w:themeColor="text1"/>
          <w:sz w:val="20"/>
          <w:szCs w:val="20"/>
        </w:rPr>
        <w:t xml:space="preserve"> including data analytics (SPSS, Epi info, R, etc.)</w:t>
      </w:r>
      <w:r w:rsidR="00FF3F96" w:rsidRPr="00FF3F96">
        <w:rPr>
          <w:rFonts w:ascii="Gill Sans MT" w:hAnsi="Gill Sans MT" w:cs="Times New Roman"/>
          <w:color w:val="000000" w:themeColor="text1"/>
          <w:sz w:val="20"/>
          <w:szCs w:val="20"/>
        </w:rPr>
        <w:t xml:space="preserve">, </w:t>
      </w:r>
      <w:r w:rsidRPr="00FF3F96">
        <w:rPr>
          <w:rFonts w:ascii="Gill Sans MT" w:hAnsi="Gill Sans MT" w:cs="Times New Roman"/>
          <w:color w:val="000000" w:themeColor="text1"/>
          <w:sz w:val="20"/>
          <w:szCs w:val="20"/>
        </w:rPr>
        <w:t>digital health system design and implementation, and enterprise-level health IT infrastructure planning</w:t>
      </w:r>
      <w:r w:rsidR="00FF3F96">
        <w:rPr>
          <w:rFonts w:ascii="Gill Sans MT" w:hAnsi="Gill Sans MT" w:cs="Times New Roman"/>
          <w:color w:val="000000" w:themeColor="text1"/>
          <w:sz w:val="20"/>
          <w:szCs w:val="20"/>
        </w:rPr>
        <w:t xml:space="preserve"> and implementation</w:t>
      </w:r>
      <w:r w:rsidR="004F0E17">
        <w:rPr>
          <w:rFonts w:ascii="Gill Sans MT" w:hAnsi="Gill Sans MT" w:cs="Times New Roman"/>
          <w:color w:val="000000" w:themeColor="text1"/>
          <w:sz w:val="20"/>
          <w:szCs w:val="20"/>
        </w:rPr>
        <w:t>.</w:t>
      </w:r>
    </w:p>
    <w:p w14:paraId="4245C2DA" w14:textId="6035ECA1" w:rsidR="00B26C33" w:rsidRPr="00405F27" w:rsidRDefault="00B26C33" w:rsidP="00AF1D54">
      <w:pPr>
        <w:numPr>
          <w:ilvl w:val="0"/>
          <w:numId w:val="63"/>
        </w:numPr>
        <w:spacing w:before="80" w:after="0" w:line="264" w:lineRule="auto"/>
        <w:rPr>
          <w:rFonts w:ascii="Gill Sans MT" w:hAnsi="Gill Sans MT" w:cs="Times New Roman"/>
          <w:color w:val="000000" w:themeColor="text1"/>
          <w:sz w:val="20"/>
          <w:szCs w:val="20"/>
        </w:rPr>
      </w:pP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>AI</w:t>
      </w:r>
      <w:r w:rsidR="00FF3F96">
        <w:rPr>
          <w:rFonts w:ascii="Gill Sans MT" w:hAnsi="Gill Sans MT" w:cs="Times New Roman"/>
          <w:color w:val="000000" w:themeColor="text1"/>
          <w:sz w:val="20"/>
          <w:szCs w:val="20"/>
        </w:rPr>
        <w:t>,</w:t>
      </w: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 xml:space="preserve"> generative AI </w:t>
      </w:r>
      <w:r w:rsidR="00FF3F96">
        <w:rPr>
          <w:rFonts w:ascii="Gill Sans MT" w:hAnsi="Gill Sans MT" w:cs="Times New Roman"/>
          <w:color w:val="000000" w:themeColor="text1"/>
          <w:sz w:val="20"/>
          <w:szCs w:val="20"/>
        </w:rPr>
        <w:t xml:space="preserve">and agentic </w:t>
      </w: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>applications in healthcare</w:t>
      </w:r>
      <w:r w:rsidR="004F0E17">
        <w:rPr>
          <w:rFonts w:ascii="Gill Sans MT" w:hAnsi="Gill Sans MT" w:cs="Times New Roman"/>
          <w:color w:val="000000" w:themeColor="text1"/>
          <w:sz w:val="20"/>
          <w:szCs w:val="20"/>
        </w:rPr>
        <w:t>.</w:t>
      </w:r>
    </w:p>
    <w:p w14:paraId="7F19EC74" w14:textId="0FC3D32E" w:rsidR="00B26C33" w:rsidRPr="00405F27" w:rsidRDefault="00B26C33" w:rsidP="00AF1D54">
      <w:pPr>
        <w:numPr>
          <w:ilvl w:val="0"/>
          <w:numId w:val="63"/>
        </w:numPr>
        <w:spacing w:before="80" w:after="0" w:line="264" w:lineRule="auto"/>
        <w:rPr>
          <w:rFonts w:ascii="Gill Sans MT" w:hAnsi="Gill Sans MT" w:cs="Times New Roman"/>
          <w:color w:val="000000" w:themeColor="text1"/>
          <w:sz w:val="20"/>
          <w:szCs w:val="20"/>
        </w:rPr>
      </w:pP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>eLearning platforms and multimedia content development</w:t>
      </w:r>
      <w:r w:rsidR="004F0E17">
        <w:rPr>
          <w:rFonts w:ascii="Gill Sans MT" w:hAnsi="Gill Sans MT" w:cs="Times New Roman"/>
          <w:color w:val="000000" w:themeColor="text1"/>
          <w:sz w:val="20"/>
          <w:szCs w:val="20"/>
        </w:rPr>
        <w:t>.</w:t>
      </w:r>
    </w:p>
    <w:p w14:paraId="1C0321CA" w14:textId="77777777" w:rsidR="00B26C33" w:rsidRPr="00405F27" w:rsidRDefault="00B26C33" w:rsidP="00AF1D54">
      <w:pPr>
        <w:spacing w:before="80" w:after="0" w:line="264" w:lineRule="auto"/>
        <w:rPr>
          <w:rFonts w:ascii="Gill Sans MT" w:hAnsi="Gill Sans MT" w:cs="Times New Roman"/>
          <w:b/>
          <w:bCs/>
          <w:color w:val="000000" w:themeColor="text1"/>
          <w:sz w:val="20"/>
          <w:szCs w:val="20"/>
        </w:rPr>
      </w:pPr>
      <w:r w:rsidRPr="00405F27">
        <w:rPr>
          <w:rFonts w:ascii="Gill Sans MT" w:hAnsi="Gill Sans MT" w:cs="Times New Roman"/>
          <w:b/>
          <w:bCs/>
          <w:color w:val="000000" w:themeColor="text1"/>
          <w:sz w:val="20"/>
          <w:szCs w:val="20"/>
        </w:rPr>
        <w:t>Consultancy Engagements</w:t>
      </w:r>
    </w:p>
    <w:p w14:paraId="47EA44E7" w14:textId="66894B66" w:rsidR="00B26C33" w:rsidRPr="00FF3F96" w:rsidRDefault="00B26C33" w:rsidP="00AF1D54">
      <w:pPr>
        <w:pStyle w:val="ListParagraph"/>
        <w:numPr>
          <w:ilvl w:val="0"/>
          <w:numId w:val="64"/>
        </w:numPr>
        <w:spacing w:before="80" w:beforeAutospacing="0" w:after="0" w:afterAutospacing="0" w:line="264" w:lineRule="auto"/>
        <w:rPr>
          <w:rFonts w:ascii="Gill Sans MT" w:hAnsi="Gill Sans MT"/>
          <w:color w:val="000000" w:themeColor="text1"/>
          <w:sz w:val="20"/>
          <w:szCs w:val="20"/>
        </w:rPr>
      </w:pPr>
      <w:r w:rsidRPr="00FF3F96">
        <w:rPr>
          <w:rFonts w:ascii="Gill Sans MT" w:hAnsi="Gill Sans MT"/>
          <w:color w:val="000000" w:themeColor="text1"/>
          <w:sz w:val="20"/>
          <w:szCs w:val="20"/>
        </w:rPr>
        <w:t>Co-investigator for "Nutritional Status of Dhaka Slum Population" study (2001-2002)</w:t>
      </w:r>
      <w:r w:rsidR="00FF3F96" w:rsidRPr="00FF3F96">
        <w:rPr>
          <w:rFonts w:ascii="Gill Sans MT" w:hAnsi="Gill Sans MT"/>
          <w:color w:val="000000" w:themeColor="text1"/>
          <w:sz w:val="20"/>
          <w:szCs w:val="20"/>
        </w:rPr>
        <w:t xml:space="preserve">, </w:t>
      </w:r>
      <w:r w:rsidR="00A17DCE" w:rsidRPr="00FF3F96">
        <w:rPr>
          <w:rFonts w:ascii="Gill Sans MT" w:hAnsi="Gill Sans MT"/>
          <w:color w:val="000000" w:themeColor="text1"/>
          <w:sz w:val="20"/>
          <w:szCs w:val="20"/>
        </w:rPr>
        <w:t>collaborative research</w:t>
      </w:r>
      <w:r w:rsidRPr="00FF3F96">
        <w:rPr>
          <w:rFonts w:ascii="Gill Sans MT" w:hAnsi="Gill Sans MT"/>
          <w:color w:val="000000" w:themeColor="text1"/>
          <w:sz w:val="20"/>
          <w:szCs w:val="20"/>
        </w:rPr>
        <w:t xml:space="preserve"> with London School of Hygiene &amp; Tropical Medicine</w:t>
      </w:r>
      <w:r w:rsidR="004F0E17">
        <w:rPr>
          <w:rFonts w:ascii="Gill Sans MT" w:hAnsi="Gill Sans MT"/>
          <w:color w:val="000000" w:themeColor="text1"/>
          <w:sz w:val="20"/>
          <w:szCs w:val="20"/>
        </w:rPr>
        <w:t>.</w:t>
      </w:r>
    </w:p>
    <w:p w14:paraId="0ED08F8C" w14:textId="3C1E7108" w:rsidR="00B26C33" w:rsidRPr="00405F27" w:rsidRDefault="00B26C33" w:rsidP="00AF1D54">
      <w:pPr>
        <w:numPr>
          <w:ilvl w:val="0"/>
          <w:numId w:val="64"/>
        </w:numPr>
        <w:spacing w:before="80" w:after="0" w:line="264" w:lineRule="auto"/>
        <w:rPr>
          <w:rFonts w:ascii="Gill Sans MT" w:hAnsi="Gill Sans MT" w:cs="Times New Roman"/>
          <w:color w:val="000000" w:themeColor="text1"/>
          <w:sz w:val="20"/>
          <w:szCs w:val="20"/>
        </w:rPr>
      </w:pP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>Developed B</w:t>
      </w:r>
      <w:r w:rsidR="00A72638">
        <w:rPr>
          <w:rFonts w:ascii="Gill Sans MT" w:hAnsi="Gill Sans MT" w:cs="Times New Roman"/>
          <w:color w:val="000000" w:themeColor="text1"/>
          <w:sz w:val="20"/>
          <w:szCs w:val="20"/>
        </w:rPr>
        <w:t xml:space="preserve">aby </w:t>
      </w: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>F</w:t>
      </w:r>
      <w:r w:rsidR="00A72638">
        <w:rPr>
          <w:rFonts w:ascii="Gill Sans MT" w:hAnsi="Gill Sans MT" w:cs="Times New Roman"/>
          <w:color w:val="000000" w:themeColor="text1"/>
          <w:sz w:val="20"/>
          <w:szCs w:val="20"/>
        </w:rPr>
        <w:t xml:space="preserve">riendly </w:t>
      </w: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>H</w:t>
      </w:r>
      <w:r w:rsidR="00A72638">
        <w:rPr>
          <w:rFonts w:ascii="Gill Sans MT" w:hAnsi="Gill Sans MT" w:cs="Times New Roman"/>
          <w:color w:val="000000" w:themeColor="text1"/>
          <w:sz w:val="20"/>
          <w:szCs w:val="20"/>
        </w:rPr>
        <w:t xml:space="preserve">ospital </w:t>
      </w: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>I</w:t>
      </w:r>
      <w:r w:rsidR="00A72638">
        <w:rPr>
          <w:rFonts w:ascii="Gill Sans MT" w:hAnsi="Gill Sans MT" w:cs="Times New Roman"/>
          <w:color w:val="000000" w:themeColor="text1"/>
          <w:sz w:val="20"/>
          <w:szCs w:val="20"/>
        </w:rPr>
        <w:t>nitiative</w:t>
      </w: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 xml:space="preserve"> training curriculum and monitoring systems</w:t>
      </w:r>
      <w:r w:rsidR="004F0E17">
        <w:rPr>
          <w:rFonts w:ascii="Gill Sans MT" w:hAnsi="Gill Sans MT" w:cs="Times New Roman"/>
          <w:color w:val="000000" w:themeColor="text1"/>
          <w:sz w:val="20"/>
          <w:szCs w:val="20"/>
        </w:rPr>
        <w:t>.</w:t>
      </w:r>
    </w:p>
    <w:p w14:paraId="721FAD0F" w14:textId="76E305BD" w:rsidR="00B26C33" w:rsidRPr="00405F27" w:rsidRDefault="00B26C33" w:rsidP="00AF1D54">
      <w:pPr>
        <w:numPr>
          <w:ilvl w:val="0"/>
          <w:numId w:val="64"/>
        </w:numPr>
        <w:spacing w:before="80" w:after="0" w:line="264" w:lineRule="auto"/>
        <w:rPr>
          <w:rFonts w:ascii="Gill Sans MT" w:hAnsi="Gill Sans MT" w:cs="Times New Roman"/>
          <w:color w:val="000000" w:themeColor="text1"/>
          <w:sz w:val="20"/>
          <w:szCs w:val="20"/>
        </w:rPr>
      </w:pP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>Created BMS Code compliance tools and database solutions</w:t>
      </w:r>
      <w:r w:rsidR="004F0E17">
        <w:rPr>
          <w:rFonts w:ascii="Gill Sans MT" w:hAnsi="Gill Sans MT" w:cs="Times New Roman"/>
          <w:color w:val="000000" w:themeColor="text1"/>
          <w:sz w:val="20"/>
          <w:szCs w:val="20"/>
        </w:rPr>
        <w:t>.</w:t>
      </w:r>
    </w:p>
    <w:p w14:paraId="025F671B" w14:textId="3FB4EB9A" w:rsidR="00B26C33" w:rsidRPr="00405F27" w:rsidRDefault="00B26C33" w:rsidP="00AF1D54">
      <w:pPr>
        <w:spacing w:before="80" w:after="0" w:line="264" w:lineRule="auto"/>
        <w:rPr>
          <w:rFonts w:ascii="Gill Sans MT" w:hAnsi="Gill Sans MT" w:cs="Times New Roman"/>
          <w:b/>
          <w:bCs/>
          <w:color w:val="000000" w:themeColor="text1"/>
          <w:sz w:val="20"/>
          <w:szCs w:val="20"/>
        </w:rPr>
      </w:pPr>
      <w:r w:rsidRPr="00405F27">
        <w:rPr>
          <w:rFonts w:ascii="Gill Sans MT" w:hAnsi="Gill Sans MT" w:cs="Times New Roman"/>
          <w:b/>
          <w:bCs/>
          <w:color w:val="000000" w:themeColor="text1"/>
          <w:sz w:val="20"/>
          <w:szCs w:val="20"/>
        </w:rPr>
        <w:t xml:space="preserve">Editorial </w:t>
      </w:r>
      <w:r w:rsidR="00725194" w:rsidRPr="00405F27">
        <w:rPr>
          <w:rFonts w:ascii="Gill Sans MT" w:hAnsi="Gill Sans MT" w:cs="Times New Roman"/>
          <w:b/>
          <w:bCs/>
          <w:color w:val="000000" w:themeColor="text1"/>
          <w:sz w:val="20"/>
          <w:szCs w:val="20"/>
        </w:rPr>
        <w:t>Role</w:t>
      </w:r>
      <w:r w:rsidR="00D5407C" w:rsidRPr="00405F27">
        <w:rPr>
          <w:rFonts w:ascii="Gill Sans MT" w:hAnsi="Gill Sans MT" w:cs="Times New Roman"/>
          <w:b/>
          <w:bCs/>
          <w:color w:val="000000" w:themeColor="text1"/>
          <w:sz w:val="20"/>
          <w:szCs w:val="20"/>
        </w:rPr>
        <w:t xml:space="preserve"> for Scientific Medical/Public Health Journals</w:t>
      </w:r>
    </w:p>
    <w:p w14:paraId="21032F88" w14:textId="7E600896" w:rsidR="00B26C33" w:rsidRPr="00405F27" w:rsidRDefault="00B26C33" w:rsidP="00AF1D54">
      <w:pPr>
        <w:numPr>
          <w:ilvl w:val="0"/>
          <w:numId w:val="66"/>
        </w:numPr>
        <w:spacing w:before="80" w:after="0" w:line="264" w:lineRule="auto"/>
        <w:rPr>
          <w:rFonts w:ascii="Gill Sans MT" w:hAnsi="Gill Sans MT" w:cs="Times New Roman"/>
          <w:color w:val="000000" w:themeColor="text1"/>
          <w:sz w:val="20"/>
          <w:szCs w:val="20"/>
        </w:rPr>
      </w:pP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>Managing Editor, Journal of Preventive and Social Medicine (4.5 years)</w:t>
      </w:r>
      <w:r w:rsidR="004F0E17">
        <w:rPr>
          <w:rFonts w:ascii="Gill Sans MT" w:hAnsi="Gill Sans MT" w:cs="Times New Roman"/>
          <w:color w:val="000000" w:themeColor="text1"/>
          <w:sz w:val="20"/>
          <w:szCs w:val="20"/>
        </w:rPr>
        <w:t>.</w:t>
      </w:r>
    </w:p>
    <w:p w14:paraId="12433B25" w14:textId="4536561B" w:rsidR="00B26C33" w:rsidRPr="00405F27" w:rsidRDefault="00B26C33" w:rsidP="00AF1D54">
      <w:pPr>
        <w:numPr>
          <w:ilvl w:val="0"/>
          <w:numId w:val="66"/>
        </w:numPr>
        <w:spacing w:before="80" w:after="0" w:line="264" w:lineRule="auto"/>
        <w:rPr>
          <w:rFonts w:ascii="Gill Sans MT" w:hAnsi="Gill Sans MT" w:cs="Times New Roman"/>
          <w:color w:val="000000" w:themeColor="text1"/>
          <w:sz w:val="20"/>
          <w:szCs w:val="20"/>
        </w:rPr>
      </w:pP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>Editorial Board Member, International Journal of Medical Internet Research</w:t>
      </w:r>
      <w:r w:rsidR="004F0E17">
        <w:rPr>
          <w:rFonts w:ascii="Gill Sans MT" w:hAnsi="Gill Sans MT" w:cs="Times New Roman"/>
          <w:color w:val="000000" w:themeColor="text1"/>
          <w:sz w:val="20"/>
          <w:szCs w:val="20"/>
        </w:rPr>
        <w:t>.</w:t>
      </w:r>
    </w:p>
    <w:p w14:paraId="24C17D85" w14:textId="77777777" w:rsidR="00B26C33" w:rsidRPr="00405F27" w:rsidRDefault="00B26C33" w:rsidP="00AF1D54">
      <w:pPr>
        <w:spacing w:before="80" w:after="0" w:line="264" w:lineRule="auto"/>
        <w:rPr>
          <w:rFonts w:ascii="Gill Sans MT" w:hAnsi="Gill Sans MT" w:cs="Times New Roman"/>
          <w:b/>
          <w:bCs/>
          <w:color w:val="000000" w:themeColor="text1"/>
          <w:sz w:val="20"/>
          <w:szCs w:val="20"/>
        </w:rPr>
      </w:pPr>
      <w:r w:rsidRPr="00405F27">
        <w:rPr>
          <w:rFonts w:ascii="Gill Sans MT" w:hAnsi="Gill Sans MT" w:cs="Times New Roman"/>
          <w:b/>
          <w:bCs/>
          <w:color w:val="000000" w:themeColor="text1"/>
          <w:sz w:val="20"/>
          <w:szCs w:val="20"/>
        </w:rPr>
        <w:t>Capacity Building Experience</w:t>
      </w:r>
    </w:p>
    <w:p w14:paraId="2DF9138F" w14:textId="50922E23" w:rsidR="00B26C33" w:rsidRPr="00405F27" w:rsidRDefault="00A72638" w:rsidP="00AF1D54">
      <w:pPr>
        <w:numPr>
          <w:ilvl w:val="0"/>
          <w:numId w:val="67"/>
        </w:numPr>
        <w:tabs>
          <w:tab w:val="clear" w:pos="720"/>
          <w:tab w:val="num" w:pos="360"/>
        </w:tabs>
        <w:spacing w:before="80" w:after="0" w:line="264" w:lineRule="auto"/>
        <w:ind w:left="360"/>
        <w:rPr>
          <w:rFonts w:ascii="Gill Sans MT" w:hAnsi="Gill Sans MT" w:cs="Times New Roman"/>
          <w:color w:val="000000" w:themeColor="text1"/>
          <w:sz w:val="20"/>
          <w:szCs w:val="20"/>
        </w:rPr>
      </w:pPr>
      <w:r>
        <w:rPr>
          <w:rFonts w:ascii="Gill Sans MT" w:hAnsi="Gill Sans MT" w:cs="Times New Roman"/>
          <w:color w:val="000000" w:themeColor="text1"/>
          <w:sz w:val="20"/>
          <w:szCs w:val="20"/>
        </w:rPr>
        <w:t>Served as l</w:t>
      </w:r>
      <w:r w:rsidR="00B26C33" w:rsidRPr="00405F27">
        <w:rPr>
          <w:rFonts w:ascii="Gill Sans MT" w:hAnsi="Gill Sans MT" w:cs="Times New Roman"/>
          <w:color w:val="000000" w:themeColor="text1"/>
          <w:sz w:val="20"/>
          <w:szCs w:val="20"/>
        </w:rPr>
        <w:t>ead trainer for WHO-SEARO Global Health Capacity Building programs</w:t>
      </w:r>
      <w:r w:rsidR="004F0E17">
        <w:rPr>
          <w:rFonts w:ascii="Gill Sans MT" w:hAnsi="Gill Sans MT" w:cs="Times New Roman"/>
          <w:color w:val="000000" w:themeColor="text1"/>
          <w:sz w:val="20"/>
          <w:szCs w:val="20"/>
        </w:rPr>
        <w:t>.</w:t>
      </w:r>
    </w:p>
    <w:p w14:paraId="47703049" w14:textId="1300D6E0" w:rsidR="00B26C33" w:rsidRPr="00405F27" w:rsidRDefault="00B26C33" w:rsidP="00AF1D54">
      <w:pPr>
        <w:numPr>
          <w:ilvl w:val="0"/>
          <w:numId w:val="67"/>
        </w:numPr>
        <w:tabs>
          <w:tab w:val="clear" w:pos="720"/>
          <w:tab w:val="num" w:pos="360"/>
        </w:tabs>
        <w:spacing w:before="80" w:after="0" w:line="264" w:lineRule="auto"/>
        <w:ind w:left="360"/>
        <w:rPr>
          <w:rFonts w:ascii="Gill Sans MT" w:hAnsi="Gill Sans MT" w:cs="Times New Roman"/>
          <w:color w:val="000000" w:themeColor="text1"/>
          <w:sz w:val="20"/>
          <w:szCs w:val="20"/>
        </w:rPr>
      </w:pP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>Organized international workshops (Global Nutrition Program 2005)</w:t>
      </w:r>
      <w:r w:rsidR="004F0E17">
        <w:rPr>
          <w:rFonts w:ascii="Gill Sans MT" w:hAnsi="Gill Sans MT" w:cs="Times New Roman"/>
          <w:color w:val="000000" w:themeColor="text1"/>
          <w:sz w:val="20"/>
          <w:szCs w:val="20"/>
        </w:rPr>
        <w:t>.</w:t>
      </w:r>
    </w:p>
    <w:p w14:paraId="35F94A78" w14:textId="224000E8" w:rsidR="00B26C33" w:rsidRPr="00405F27" w:rsidRDefault="00B26C33" w:rsidP="00AF1D54">
      <w:pPr>
        <w:numPr>
          <w:ilvl w:val="0"/>
          <w:numId w:val="67"/>
        </w:numPr>
        <w:tabs>
          <w:tab w:val="clear" w:pos="720"/>
          <w:tab w:val="num" w:pos="360"/>
        </w:tabs>
        <w:spacing w:before="80" w:after="0" w:line="264" w:lineRule="auto"/>
        <w:ind w:left="360"/>
        <w:rPr>
          <w:rFonts w:ascii="Gill Sans MT" w:hAnsi="Gill Sans MT" w:cs="Times New Roman"/>
          <w:color w:val="000000" w:themeColor="text1"/>
          <w:sz w:val="20"/>
          <w:szCs w:val="20"/>
        </w:rPr>
      </w:pPr>
      <w:r w:rsidRPr="00405F27">
        <w:rPr>
          <w:rFonts w:ascii="Gill Sans MT" w:hAnsi="Gill Sans MT" w:cs="Times New Roman"/>
          <w:color w:val="000000" w:themeColor="text1"/>
          <w:sz w:val="20"/>
          <w:szCs w:val="20"/>
        </w:rPr>
        <w:t>Developed and delivered eHealth training curricula for multinational audiences</w:t>
      </w:r>
      <w:r w:rsidR="004F0E17">
        <w:rPr>
          <w:rFonts w:ascii="Gill Sans MT" w:hAnsi="Gill Sans MT" w:cs="Times New Roman"/>
          <w:color w:val="000000" w:themeColor="text1"/>
          <w:sz w:val="20"/>
          <w:szCs w:val="20"/>
        </w:rPr>
        <w:t>.</w:t>
      </w:r>
    </w:p>
    <w:p w14:paraId="37AAB14A" w14:textId="052AAC49" w:rsidR="00B26C33" w:rsidRPr="00405F27" w:rsidRDefault="00A72638" w:rsidP="00AF1D54">
      <w:pPr>
        <w:spacing w:before="80" w:after="0" w:line="264" w:lineRule="auto"/>
        <w:rPr>
          <w:rFonts w:ascii="Gill Sans MT" w:hAnsi="Gill Sans MT" w:cs="Times New Roman"/>
          <w:b/>
          <w:bCs/>
          <w:color w:val="000000" w:themeColor="text1"/>
          <w:sz w:val="20"/>
          <w:szCs w:val="20"/>
        </w:rPr>
      </w:pPr>
      <w:r>
        <w:rPr>
          <w:rFonts w:ascii="Gill Sans MT" w:hAnsi="Gill Sans MT" w:cs="Times New Roman"/>
          <w:b/>
          <w:bCs/>
          <w:color w:val="000000" w:themeColor="text1"/>
          <w:sz w:val="20"/>
          <w:szCs w:val="20"/>
        </w:rPr>
        <w:t>Author</w:t>
      </w:r>
    </w:p>
    <w:p w14:paraId="248E956C" w14:textId="67BE7AC1" w:rsidR="00B26C33" w:rsidRDefault="00B26C33" w:rsidP="00AF1D54">
      <w:pPr>
        <w:numPr>
          <w:ilvl w:val="0"/>
          <w:numId w:val="67"/>
        </w:numPr>
        <w:tabs>
          <w:tab w:val="clear" w:pos="720"/>
          <w:tab w:val="num" w:pos="360"/>
        </w:tabs>
        <w:spacing w:before="80" w:after="0" w:line="264" w:lineRule="auto"/>
        <w:ind w:left="360"/>
        <w:rPr>
          <w:rFonts w:ascii="Gill Sans MT" w:hAnsi="Gill Sans MT" w:cs="Times New Roman"/>
          <w:color w:val="000000" w:themeColor="text1"/>
          <w:sz w:val="20"/>
          <w:szCs w:val="20"/>
        </w:rPr>
      </w:pPr>
      <w:r w:rsidRPr="00A17DCE">
        <w:rPr>
          <w:rFonts w:ascii="Gill Sans MT" w:hAnsi="Gill Sans MT" w:cs="Times New Roman"/>
          <w:color w:val="000000" w:themeColor="text1"/>
          <w:sz w:val="20"/>
          <w:szCs w:val="20"/>
        </w:rPr>
        <w:t>Authored seminal research methodology</w:t>
      </w:r>
      <w:r w:rsidR="004F0E17">
        <w:rPr>
          <w:rFonts w:ascii="Gill Sans MT" w:hAnsi="Gill Sans MT" w:cs="Times New Roman"/>
          <w:color w:val="000000" w:themeColor="text1"/>
          <w:sz w:val="20"/>
          <w:szCs w:val="20"/>
        </w:rPr>
        <w:t xml:space="preserve"> and other books</w:t>
      </w:r>
      <w:r w:rsidRPr="00A17DCE">
        <w:rPr>
          <w:rFonts w:ascii="Gill Sans MT" w:hAnsi="Gill Sans MT" w:cs="Times New Roman"/>
          <w:color w:val="000000" w:themeColor="text1"/>
          <w:sz w:val="20"/>
          <w:szCs w:val="20"/>
        </w:rPr>
        <w:t>:</w:t>
      </w:r>
      <w:r w:rsidR="00A17DCE" w:rsidRPr="00A17DCE">
        <w:rPr>
          <w:rFonts w:ascii="Gill Sans MT" w:hAnsi="Gill Sans MT" w:cs="Times New Roman"/>
          <w:color w:val="000000" w:themeColor="text1"/>
          <w:sz w:val="20"/>
          <w:szCs w:val="20"/>
        </w:rPr>
        <w:t xml:space="preserve"> </w:t>
      </w:r>
      <w:r w:rsidRPr="00A17DCE">
        <w:rPr>
          <w:rFonts w:ascii="Gill Sans MT" w:hAnsi="Gill Sans MT" w:cs="Times New Roman"/>
          <w:color w:val="000000" w:themeColor="text1"/>
          <w:sz w:val="20"/>
          <w:szCs w:val="20"/>
        </w:rPr>
        <w:t>Planning &amp; Doing Research</w:t>
      </w:r>
      <w:r w:rsidR="00A17DCE" w:rsidRPr="00A17DCE">
        <w:rPr>
          <w:rFonts w:ascii="Gill Sans MT" w:hAnsi="Gill Sans MT" w:cs="Times New Roman"/>
          <w:color w:val="000000" w:themeColor="text1"/>
          <w:sz w:val="20"/>
          <w:szCs w:val="20"/>
        </w:rPr>
        <w:t xml:space="preserve">; </w:t>
      </w:r>
      <w:r w:rsidRPr="00A17DCE">
        <w:rPr>
          <w:rFonts w:ascii="Gill Sans MT" w:hAnsi="Gill Sans MT" w:cs="Times New Roman"/>
          <w:color w:val="000000" w:themeColor="text1"/>
          <w:sz w:val="20"/>
          <w:szCs w:val="20"/>
        </w:rPr>
        <w:t>Beginners' Guide to Health Research</w:t>
      </w:r>
      <w:r w:rsidR="00A17DCE" w:rsidRPr="00A17DCE">
        <w:rPr>
          <w:rFonts w:ascii="Gill Sans MT" w:hAnsi="Gill Sans MT" w:cs="Times New Roman"/>
          <w:color w:val="000000" w:themeColor="text1"/>
          <w:sz w:val="20"/>
          <w:szCs w:val="20"/>
        </w:rPr>
        <w:t xml:space="preserve">; </w:t>
      </w:r>
      <w:r w:rsidRPr="00A17DCE">
        <w:rPr>
          <w:rFonts w:ascii="Gill Sans MT" w:hAnsi="Gill Sans MT" w:cs="Times New Roman"/>
          <w:color w:val="000000" w:themeColor="text1"/>
          <w:sz w:val="20"/>
          <w:szCs w:val="20"/>
        </w:rPr>
        <w:t>Participatory Action Research for Community Development</w:t>
      </w:r>
      <w:r w:rsidR="00A72638">
        <w:rPr>
          <w:rFonts w:ascii="Gill Sans MT" w:hAnsi="Gill Sans MT" w:cs="Times New Roman"/>
          <w:color w:val="000000" w:themeColor="text1"/>
          <w:sz w:val="20"/>
          <w:szCs w:val="20"/>
        </w:rPr>
        <w:t xml:space="preserve">; </w:t>
      </w:r>
      <w:r w:rsidR="00FA2490" w:rsidRPr="00FA2490">
        <w:rPr>
          <w:rFonts w:ascii="Gill Sans MT" w:hAnsi="Gill Sans MT" w:cs="Times New Roman"/>
          <w:color w:val="000000" w:themeColor="text1"/>
          <w:sz w:val="20"/>
          <w:szCs w:val="20"/>
        </w:rPr>
        <w:t>Permaculture: Green Agriculture</w:t>
      </w:r>
      <w:r w:rsidR="00FA2490">
        <w:rPr>
          <w:rFonts w:ascii="Gill Sans MT" w:hAnsi="Gill Sans MT" w:cs="Times New Roman"/>
          <w:color w:val="000000" w:themeColor="text1"/>
          <w:sz w:val="20"/>
          <w:szCs w:val="20"/>
        </w:rPr>
        <w:t>.</w:t>
      </w:r>
    </w:p>
    <w:p w14:paraId="4FA0BADC" w14:textId="77777777" w:rsidR="00350ED7" w:rsidRPr="00350ED7" w:rsidRDefault="00350ED7" w:rsidP="00350ED7">
      <w:pPr>
        <w:pStyle w:val="Heading3"/>
        <w:shd w:val="clear" w:color="auto" w:fill="FFFFFF"/>
        <w:spacing w:before="80" w:line="288" w:lineRule="auto"/>
        <w:rPr>
          <w:rFonts w:ascii="Gill Sans MT" w:eastAsiaTheme="minorHAnsi" w:hAnsi="Gill Sans MT" w:cs="Times New Roman"/>
          <w:b/>
          <w:bCs/>
          <w:color w:val="000000" w:themeColor="text1"/>
          <w:sz w:val="20"/>
          <w:szCs w:val="20"/>
        </w:rPr>
      </w:pPr>
      <w:r w:rsidRPr="00350ED7">
        <w:rPr>
          <w:rFonts w:ascii="Gill Sans MT" w:eastAsiaTheme="minorHAnsi" w:hAnsi="Gill Sans MT" w:cs="Times New Roman"/>
          <w:b/>
          <w:bCs/>
          <w:color w:val="000000" w:themeColor="text1"/>
          <w:sz w:val="20"/>
          <w:szCs w:val="20"/>
        </w:rPr>
        <w:t>Leadership in Medical Volunteering</w:t>
      </w:r>
    </w:p>
    <w:p w14:paraId="642D6748" w14:textId="7A2F1CE7" w:rsidR="00350ED7" w:rsidRPr="00350ED7" w:rsidRDefault="00350ED7" w:rsidP="00350ED7">
      <w:pPr>
        <w:pStyle w:val="ds-markdown-paragraph"/>
        <w:numPr>
          <w:ilvl w:val="0"/>
          <w:numId w:val="74"/>
        </w:numPr>
        <w:shd w:val="clear" w:color="auto" w:fill="FFFFFF"/>
        <w:spacing w:before="80" w:beforeAutospacing="0" w:after="0" w:afterAutospacing="0" w:line="288" w:lineRule="auto"/>
        <w:rPr>
          <w:rFonts w:ascii="Gill Sans MT" w:eastAsiaTheme="minorHAnsi" w:hAnsi="Gill Sans MT"/>
          <w:color w:val="000000" w:themeColor="text1"/>
          <w:sz w:val="20"/>
          <w:szCs w:val="20"/>
          <w:lang w:val="en-GB"/>
        </w:rPr>
      </w:pPr>
      <w:r w:rsidRPr="00350ED7">
        <w:rPr>
          <w:rFonts w:ascii="Gill Sans MT" w:eastAsiaTheme="minorHAnsi" w:hAnsi="Gill Sans MT"/>
          <w:color w:val="000000" w:themeColor="text1"/>
          <w:sz w:val="20"/>
          <w:szCs w:val="20"/>
          <w:lang w:val="en-GB"/>
        </w:rPr>
        <w:t xml:space="preserve">Founded and led </w:t>
      </w:r>
      <w:r w:rsidRPr="00D94066">
        <w:rPr>
          <w:rFonts w:ascii="Gill Sans MT" w:eastAsiaTheme="minorHAnsi" w:hAnsi="Gill Sans MT"/>
          <w:color w:val="000000" w:themeColor="text1"/>
          <w:sz w:val="20"/>
          <w:szCs w:val="20"/>
          <w:lang w:val="en-GB"/>
        </w:rPr>
        <w:t xml:space="preserve">three renowned nonprofits—Sandhani (Commonwealth Youth Award </w:t>
      </w:r>
      <w:r w:rsidRPr="00D94066">
        <w:rPr>
          <w:rFonts w:ascii="Gill Sans MT" w:eastAsiaTheme="minorHAnsi" w:hAnsi="Gill Sans MT"/>
          <w:color w:val="000000" w:themeColor="text1"/>
          <w:sz w:val="20"/>
          <w:szCs w:val="20"/>
          <w:lang w:val="en-GB"/>
        </w:rPr>
        <w:t>19</w:t>
      </w:r>
      <w:r w:rsidRPr="00D94066">
        <w:rPr>
          <w:rFonts w:ascii="Gill Sans MT" w:eastAsiaTheme="minorHAnsi" w:hAnsi="Gill Sans MT"/>
          <w:color w:val="000000" w:themeColor="text1"/>
          <w:sz w:val="20"/>
          <w:szCs w:val="20"/>
          <w:lang w:val="en-GB"/>
        </w:rPr>
        <w:t xml:space="preserve">95, Independence Day Award </w:t>
      </w:r>
      <w:r w:rsidRPr="00D94066">
        <w:rPr>
          <w:rFonts w:ascii="Gill Sans MT" w:eastAsiaTheme="minorHAnsi" w:hAnsi="Gill Sans MT"/>
          <w:color w:val="000000" w:themeColor="text1"/>
          <w:sz w:val="20"/>
          <w:szCs w:val="20"/>
          <w:lang w:val="en-GB"/>
        </w:rPr>
        <w:t>20</w:t>
      </w:r>
      <w:r w:rsidRPr="00D94066">
        <w:rPr>
          <w:rFonts w:ascii="Gill Sans MT" w:eastAsiaTheme="minorHAnsi" w:hAnsi="Gill Sans MT"/>
          <w:color w:val="000000" w:themeColor="text1"/>
          <w:sz w:val="20"/>
          <w:szCs w:val="20"/>
          <w:lang w:val="en-GB"/>
        </w:rPr>
        <w:t>04)</w:t>
      </w:r>
      <w:r w:rsidRPr="00D94066">
        <w:rPr>
          <w:rFonts w:ascii="Gill Sans MT" w:eastAsiaTheme="minorHAnsi" w:hAnsi="Gill Sans MT"/>
          <w:color w:val="000000" w:themeColor="text1"/>
          <w:sz w:val="20"/>
          <w:szCs w:val="20"/>
          <w:lang w:val="en-GB"/>
        </w:rPr>
        <w:t xml:space="preserve"> and</w:t>
      </w:r>
      <w:r w:rsidRPr="00D94066">
        <w:rPr>
          <w:rFonts w:ascii="Gill Sans MT" w:eastAsiaTheme="minorHAnsi" w:hAnsi="Gill Sans MT"/>
          <w:color w:val="000000" w:themeColor="text1"/>
          <w:sz w:val="20"/>
          <w:szCs w:val="20"/>
          <w:lang w:val="en-GB"/>
        </w:rPr>
        <w:t> S</w:t>
      </w:r>
      <w:r w:rsidRPr="00D94066">
        <w:rPr>
          <w:rFonts w:ascii="Gill Sans MT" w:eastAsiaTheme="minorHAnsi" w:hAnsi="Gill Sans MT"/>
          <w:color w:val="000000" w:themeColor="text1"/>
          <w:sz w:val="20"/>
          <w:szCs w:val="20"/>
          <w:lang w:val="en-GB"/>
        </w:rPr>
        <w:t xml:space="preserve">andhani </w:t>
      </w:r>
      <w:r w:rsidRPr="00D94066">
        <w:rPr>
          <w:rFonts w:ascii="Gill Sans MT" w:eastAsiaTheme="minorHAnsi" w:hAnsi="Gill Sans MT"/>
          <w:color w:val="000000" w:themeColor="text1"/>
          <w:sz w:val="20"/>
          <w:szCs w:val="20"/>
          <w:lang w:val="en-GB"/>
        </w:rPr>
        <w:t>N</w:t>
      </w:r>
      <w:r w:rsidRPr="00D94066">
        <w:rPr>
          <w:rFonts w:ascii="Gill Sans MT" w:eastAsiaTheme="minorHAnsi" w:hAnsi="Gill Sans MT"/>
          <w:color w:val="000000" w:themeColor="text1"/>
          <w:sz w:val="20"/>
          <w:szCs w:val="20"/>
          <w:lang w:val="en-GB"/>
        </w:rPr>
        <w:t xml:space="preserve">ational </w:t>
      </w:r>
      <w:r w:rsidRPr="00D94066">
        <w:rPr>
          <w:rFonts w:ascii="Gill Sans MT" w:eastAsiaTheme="minorHAnsi" w:hAnsi="Gill Sans MT"/>
          <w:color w:val="000000" w:themeColor="text1"/>
          <w:sz w:val="20"/>
          <w:szCs w:val="20"/>
          <w:lang w:val="en-GB"/>
        </w:rPr>
        <w:t>E</w:t>
      </w:r>
      <w:r w:rsidRPr="00D94066">
        <w:rPr>
          <w:rFonts w:ascii="Gill Sans MT" w:eastAsiaTheme="minorHAnsi" w:hAnsi="Gill Sans MT"/>
          <w:color w:val="000000" w:themeColor="text1"/>
          <w:sz w:val="20"/>
          <w:szCs w:val="20"/>
          <w:lang w:val="en-GB"/>
        </w:rPr>
        <w:t xml:space="preserve">yed </w:t>
      </w:r>
      <w:r w:rsidRPr="00D94066">
        <w:rPr>
          <w:rFonts w:ascii="Gill Sans MT" w:eastAsiaTheme="minorHAnsi" w:hAnsi="Gill Sans MT"/>
          <w:color w:val="000000" w:themeColor="text1"/>
          <w:sz w:val="20"/>
          <w:szCs w:val="20"/>
          <w:lang w:val="en-GB"/>
        </w:rPr>
        <w:t>D</w:t>
      </w:r>
      <w:r w:rsidRPr="00D94066">
        <w:rPr>
          <w:rFonts w:ascii="Gill Sans MT" w:eastAsiaTheme="minorHAnsi" w:hAnsi="Gill Sans MT"/>
          <w:color w:val="000000" w:themeColor="text1"/>
          <w:sz w:val="20"/>
          <w:szCs w:val="20"/>
          <w:lang w:val="en-GB"/>
        </w:rPr>
        <w:t xml:space="preserve">onation </w:t>
      </w:r>
      <w:r w:rsidRPr="00D94066">
        <w:rPr>
          <w:rFonts w:ascii="Gill Sans MT" w:eastAsiaTheme="minorHAnsi" w:hAnsi="Gill Sans MT"/>
          <w:color w:val="000000" w:themeColor="text1"/>
          <w:sz w:val="20"/>
          <w:szCs w:val="20"/>
          <w:lang w:val="en-GB"/>
        </w:rPr>
        <w:t>S</w:t>
      </w:r>
      <w:r w:rsidRPr="00D94066">
        <w:rPr>
          <w:rFonts w:ascii="Gill Sans MT" w:eastAsiaTheme="minorHAnsi" w:hAnsi="Gill Sans MT"/>
          <w:color w:val="000000" w:themeColor="text1"/>
          <w:sz w:val="20"/>
          <w:szCs w:val="20"/>
          <w:lang w:val="en-GB"/>
        </w:rPr>
        <w:t>ociety</w:t>
      </w:r>
      <w:r w:rsidRPr="00D94066">
        <w:rPr>
          <w:rFonts w:ascii="Gill Sans MT" w:eastAsiaTheme="minorHAnsi" w:hAnsi="Gill Sans MT"/>
          <w:color w:val="000000" w:themeColor="text1"/>
          <w:sz w:val="20"/>
          <w:szCs w:val="20"/>
          <w:lang w:val="en-GB"/>
        </w:rPr>
        <w:t>—advancing healthcare and community service.</w:t>
      </w:r>
    </w:p>
    <w:p w14:paraId="3CE01B6F" w14:textId="002638C4" w:rsidR="00350ED7" w:rsidRPr="00D94066" w:rsidRDefault="00D94066" w:rsidP="00350ED7">
      <w:pPr>
        <w:spacing w:before="80" w:after="0" w:line="288" w:lineRule="auto"/>
        <w:rPr>
          <w:rFonts w:ascii="Gill Sans MT" w:hAnsi="Gill Sans MT" w:cs="Times New Roman"/>
          <w:b/>
          <w:bCs/>
          <w:color w:val="000000" w:themeColor="text1"/>
          <w:sz w:val="20"/>
          <w:szCs w:val="20"/>
        </w:rPr>
      </w:pPr>
      <w:r>
        <w:rPr>
          <w:rFonts w:ascii="Gill Sans MT" w:hAnsi="Gill Sans MT" w:cs="Times New Roman"/>
          <w:b/>
          <w:bCs/>
          <w:color w:val="000000" w:themeColor="text1"/>
          <w:sz w:val="20"/>
          <w:szCs w:val="20"/>
        </w:rPr>
        <w:t xml:space="preserve">Local </w:t>
      </w:r>
      <w:r w:rsidR="00350ED7" w:rsidRPr="00D94066">
        <w:rPr>
          <w:rFonts w:ascii="Gill Sans MT" w:hAnsi="Gill Sans MT" w:cs="Times New Roman"/>
          <w:b/>
          <w:bCs/>
          <w:color w:val="000000" w:themeColor="text1"/>
          <w:sz w:val="20"/>
          <w:szCs w:val="20"/>
        </w:rPr>
        <w:t>Educational Initiative</w:t>
      </w:r>
    </w:p>
    <w:p w14:paraId="6613D3D7" w14:textId="24D09B5A" w:rsidR="00350ED7" w:rsidRPr="00D94066" w:rsidRDefault="00350ED7" w:rsidP="00350ED7">
      <w:pPr>
        <w:pStyle w:val="ds-markdown-paragraph"/>
        <w:numPr>
          <w:ilvl w:val="0"/>
          <w:numId w:val="74"/>
        </w:numPr>
        <w:shd w:val="clear" w:color="auto" w:fill="FFFFFF"/>
        <w:spacing w:before="80" w:beforeAutospacing="0" w:after="0" w:afterAutospacing="0" w:line="288" w:lineRule="auto"/>
        <w:rPr>
          <w:rFonts w:ascii="Gill Sans MT" w:eastAsiaTheme="minorHAnsi" w:hAnsi="Gill Sans MT"/>
          <w:color w:val="000000" w:themeColor="text1"/>
          <w:sz w:val="20"/>
          <w:szCs w:val="20"/>
          <w:lang w:val="en-GB"/>
        </w:rPr>
      </w:pPr>
      <w:r w:rsidRPr="00D94066">
        <w:rPr>
          <w:rFonts w:ascii="Gill Sans MT" w:eastAsiaTheme="minorHAnsi" w:hAnsi="Gill Sans MT"/>
          <w:color w:val="000000" w:themeColor="text1"/>
          <w:sz w:val="20"/>
          <w:szCs w:val="20"/>
          <w:lang w:val="en-GB"/>
        </w:rPr>
        <w:t>Established "Kachua Chourangihat Seba Viddyaloy" (1989), a rural charity school that has since grown into a pre-university college, empowering education—especially for girls.</w:t>
      </w:r>
    </w:p>
    <w:p w14:paraId="057A4B3E" w14:textId="77777777" w:rsidR="005E47E2" w:rsidRPr="00350ED7" w:rsidRDefault="005E47E2" w:rsidP="005E47E2">
      <w:pPr>
        <w:spacing w:before="80" w:after="0" w:line="264" w:lineRule="auto"/>
        <w:rPr>
          <w:rFonts w:ascii="Gill Sans MT" w:hAnsi="Gill Sans MT" w:cs="Times New Roman"/>
          <w:b/>
          <w:bCs/>
          <w:color w:val="000000" w:themeColor="text1"/>
          <w:sz w:val="20"/>
          <w:szCs w:val="20"/>
        </w:rPr>
      </w:pPr>
      <w:r w:rsidRPr="00350ED7">
        <w:rPr>
          <w:rFonts w:ascii="Gill Sans MT" w:hAnsi="Gill Sans MT" w:cs="Times New Roman"/>
          <w:b/>
          <w:bCs/>
          <w:color w:val="000000" w:themeColor="text1"/>
          <w:sz w:val="20"/>
          <w:szCs w:val="20"/>
        </w:rPr>
        <w:t>Language &amp; Communication Skills</w:t>
      </w:r>
    </w:p>
    <w:p w14:paraId="23476855" w14:textId="178A32B6" w:rsidR="005E47E2" w:rsidRPr="005E47E2" w:rsidRDefault="005E47E2" w:rsidP="005E47E2">
      <w:pPr>
        <w:pStyle w:val="ds-markdown-paragraph"/>
        <w:numPr>
          <w:ilvl w:val="0"/>
          <w:numId w:val="74"/>
        </w:numPr>
        <w:shd w:val="clear" w:color="auto" w:fill="FFFFFF"/>
        <w:spacing w:before="80" w:beforeAutospacing="0" w:after="0" w:afterAutospacing="0" w:line="288" w:lineRule="auto"/>
        <w:rPr>
          <w:rFonts w:ascii="Gill Sans MT" w:eastAsiaTheme="minorHAnsi" w:hAnsi="Gill Sans MT"/>
          <w:color w:val="000000" w:themeColor="text1"/>
          <w:sz w:val="20"/>
          <w:szCs w:val="20"/>
          <w:lang w:val="en-GB"/>
        </w:rPr>
      </w:pPr>
      <w:r w:rsidRPr="00350ED7">
        <w:rPr>
          <w:rFonts w:ascii="Gill Sans MT" w:eastAsiaTheme="minorHAnsi" w:hAnsi="Gill Sans MT"/>
          <w:color w:val="000000" w:themeColor="text1"/>
          <w:sz w:val="20"/>
          <w:szCs w:val="20"/>
          <w:lang w:val="en-GB"/>
        </w:rPr>
        <w:t>Fluent in English and Bengali with strong reading, writing, and speaking abilities. Skilled in engaging discussions, presentations, and group communication with clarity and impact.</w:t>
      </w:r>
    </w:p>
    <w:p w14:paraId="563613F3" w14:textId="77777777" w:rsidR="00EB0F07" w:rsidRPr="00405F27" w:rsidRDefault="00EB0F07" w:rsidP="00350ED7">
      <w:pPr>
        <w:spacing w:before="80" w:after="0" w:line="264" w:lineRule="auto"/>
        <w:ind w:left="990"/>
        <w:rPr>
          <w:rFonts w:ascii="Gill Sans MT" w:hAnsi="Gill Sans MT"/>
          <w:sz w:val="20"/>
          <w:szCs w:val="20"/>
        </w:rPr>
      </w:pPr>
      <w:r w:rsidRPr="00405F27">
        <w:rPr>
          <w:rFonts w:ascii="Gill Sans MT" w:hAnsi="Gill Sans MT"/>
          <w:noProof/>
          <w:sz w:val="20"/>
          <w:szCs w:val="20"/>
        </w:rPr>
        <w:drawing>
          <wp:inline distT="0" distB="0" distL="0" distR="0" wp14:anchorId="166565BF" wp14:editId="4AFCFD45">
            <wp:extent cx="482803" cy="247015"/>
            <wp:effectExtent l="0" t="0" r="0" b="635"/>
            <wp:docPr id="9767972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672280" name="Picture 635672280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158" cy="249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39559B" w14:textId="7927B6F9" w:rsidR="00DD33E1" w:rsidRDefault="00EB0F07" w:rsidP="00AF1D54">
      <w:pPr>
        <w:spacing w:before="80" w:after="0" w:line="264" w:lineRule="auto"/>
        <w:rPr>
          <w:rFonts w:ascii="Gill Sans MT" w:hAnsi="Gill Sans MT"/>
          <w:b/>
          <w:bCs/>
          <w:sz w:val="20"/>
          <w:szCs w:val="20"/>
        </w:rPr>
      </w:pPr>
      <w:r w:rsidRPr="00405F27">
        <w:rPr>
          <w:rFonts w:ascii="Gill Sans MT" w:hAnsi="Gill Sans MT"/>
          <w:b/>
          <w:bCs/>
          <w:sz w:val="20"/>
          <w:szCs w:val="20"/>
        </w:rPr>
        <w:t>Professor Dr. Abul Kalam Aza</w:t>
      </w:r>
      <w:r w:rsidR="00555A2D" w:rsidRPr="00405F27">
        <w:rPr>
          <w:rFonts w:ascii="Gill Sans MT" w:hAnsi="Gill Sans MT"/>
          <w:b/>
          <w:bCs/>
          <w:sz w:val="20"/>
          <w:szCs w:val="20"/>
        </w:rPr>
        <w:t>d</w:t>
      </w:r>
    </w:p>
    <w:p w14:paraId="70D863F2" w14:textId="6EFA0C25" w:rsidR="00CB3AD2" w:rsidRDefault="00CB3AD2" w:rsidP="00A872EA">
      <w:pPr>
        <w:spacing w:before="240" w:after="0" w:line="264" w:lineRule="auto"/>
        <w:rPr>
          <w:rFonts w:ascii="Gill Sans MT" w:hAnsi="Gill Sans MT"/>
          <w:b/>
          <w:bCs/>
          <w:sz w:val="20"/>
          <w:szCs w:val="20"/>
        </w:rPr>
      </w:pPr>
      <w:r>
        <w:rPr>
          <w:rFonts w:ascii="Gill Sans MT" w:hAnsi="Gill Sans MT"/>
          <w:b/>
          <w:bCs/>
          <w:sz w:val="20"/>
          <w:szCs w:val="20"/>
        </w:rPr>
        <w:t>Referees:</w:t>
      </w:r>
    </w:p>
    <w:p w14:paraId="59C7FC6D" w14:textId="77777777" w:rsidR="00656B16" w:rsidRPr="00656B16" w:rsidRDefault="00656B16" w:rsidP="00656B16">
      <w:pPr>
        <w:pStyle w:val="ListParagraph"/>
        <w:numPr>
          <w:ilvl w:val="0"/>
          <w:numId w:val="71"/>
        </w:numPr>
        <w:spacing w:before="80" w:beforeAutospacing="0" w:after="0" w:afterAutospacing="0" w:line="264" w:lineRule="auto"/>
        <w:rPr>
          <w:rFonts w:ascii="Gill Sans MT" w:hAnsi="Gill Sans MT"/>
          <w:sz w:val="20"/>
          <w:szCs w:val="20"/>
        </w:rPr>
      </w:pPr>
      <w:r w:rsidRPr="00656B16">
        <w:rPr>
          <w:rFonts w:ascii="Gill Sans MT" w:hAnsi="Gill Sans MT"/>
          <w:sz w:val="20"/>
          <w:szCs w:val="20"/>
        </w:rPr>
        <w:t>Sirazul Islam, Secretary, Ministry of Health and Family Welfare, Government of Bangladesh</w:t>
      </w:r>
      <w:r>
        <w:rPr>
          <w:rFonts w:ascii="Gill Sans MT" w:hAnsi="Gill Sans MT"/>
          <w:sz w:val="20"/>
          <w:szCs w:val="20"/>
        </w:rPr>
        <w:t xml:space="preserve">; Cell/WhatsApp: 88-01766686073; email: </w:t>
      </w:r>
      <w:r w:rsidRPr="00656B16">
        <w:rPr>
          <w:rFonts w:ascii="Gill Sans MT" w:hAnsi="Gill Sans MT"/>
          <w:sz w:val="20"/>
          <w:szCs w:val="20"/>
        </w:rPr>
        <w:t>siraz58g@gmail.com</w:t>
      </w:r>
    </w:p>
    <w:p w14:paraId="2757D102" w14:textId="34CA492E" w:rsidR="00CB3AD2" w:rsidRDefault="00656B16" w:rsidP="00656B16">
      <w:pPr>
        <w:pStyle w:val="ListParagraph"/>
        <w:numPr>
          <w:ilvl w:val="0"/>
          <w:numId w:val="71"/>
        </w:numPr>
        <w:spacing w:before="80" w:beforeAutospacing="0" w:after="0" w:afterAutospacing="0" w:line="264" w:lineRule="auto"/>
        <w:rPr>
          <w:rFonts w:ascii="Gill Sans MT" w:hAnsi="Gill Sans MT"/>
          <w:sz w:val="20"/>
          <w:szCs w:val="20"/>
        </w:rPr>
      </w:pPr>
      <w:r>
        <w:rPr>
          <w:rFonts w:ascii="Gill Sans MT" w:hAnsi="Gill Sans MT"/>
          <w:sz w:val="20"/>
          <w:szCs w:val="20"/>
        </w:rPr>
        <w:t xml:space="preserve">Dr. Shafiqul Islam, Health Adviser, FCDO; cell: 88-01713149960; email: </w:t>
      </w:r>
      <w:r w:rsidRPr="00656B16">
        <w:rPr>
          <w:rFonts w:ascii="Gill Sans MT" w:hAnsi="Gill Sans MT"/>
          <w:sz w:val="20"/>
          <w:szCs w:val="20"/>
        </w:rPr>
        <w:t>shafiqul.islam@fcdo.gov.uk</w:t>
      </w:r>
    </w:p>
    <w:p w14:paraId="322D21C9" w14:textId="435ADFD7" w:rsidR="00656B16" w:rsidRPr="00656B16" w:rsidRDefault="00656B16" w:rsidP="00656B16">
      <w:pPr>
        <w:pStyle w:val="ListParagraph"/>
        <w:numPr>
          <w:ilvl w:val="0"/>
          <w:numId w:val="71"/>
        </w:numPr>
        <w:spacing w:before="80" w:beforeAutospacing="0" w:after="0" w:afterAutospacing="0" w:line="264" w:lineRule="auto"/>
        <w:rPr>
          <w:rFonts w:ascii="Gill Sans MT" w:hAnsi="Gill Sans MT"/>
          <w:sz w:val="20"/>
          <w:szCs w:val="20"/>
        </w:rPr>
      </w:pPr>
      <w:r>
        <w:rPr>
          <w:rFonts w:ascii="Gill Sans MT" w:hAnsi="Gill Sans MT"/>
          <w:sz w:val="20"/>
          <w:szCs w:val="20"/>
        </w:rPr>
        <w:t>Alain Labrique, Director, Digital Health and Innovation, WHO, Geneva; Cell/WhatsApp: +41 79 728 7171; email: labriquea@who.int</w:t>
      </w:r>
    </w:p>
    <w:sectPr w:rsidR="00656B16" w:rsidRPr="00656B16" w:rsidSect="00D659C8">
      <w:footerReference w:type="default" r:id="rId14"/>
      <w:pgSz w:w="11906" w:h="16838" w:code="9"/>
      <w:pgMar w:top="720" w:right="720" w:bottom="720" w:left="72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5469E1" w14:textId="77777777" w:rsidR="00291560" w:rsidRPr="003A231F" w:rsidRDefault="00291560" w:rsidP="00564F77">
      <w:pPr>
        <w:spacing w:after="0" w:line="240" w:lineRule="auto"/>
      </w:pPr>
      <w:r w:rsidRPr="003A231F">
        <w:separator/>
      </w:r>
    </w:p>
  </w:endnote>
  <w:endnote w:type="continuationSeparator" w:id="0">
    <w:p w14:paraId="003C9EFE" w14:textId="77777777" w:rsidR="00291560" w:rsidRPr="003A231F" w:rsidRDefault="00291560" w:rsidP="00564F77">
      <w:pPr>
        <w:spacing w:after="0" w:line="240" w:lineRule="auto"/>
      </w:pPr>
      <w:r w:rsidRPr="003A231F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F9F78" w14:textId="18E59111" w:rsidR="00722970" w:rsidRPr="003A231F" w:rsidRDefault="005E5B9E" w:rsidP="005852D1">
    <w:pPr>
      <w:pStyle w:val="Footer"/>
      <w:tabs>
        <w:tab w:val="clear" w:pos="4680"/>
        <w:tab w:val="clear" w:pos="9360"/>
      </w:tabs>
      <w:jc w:val="center"/>
      <w:rPr>
        <w:rFonts w:ascii="Times New Roman" w:hAnsi="Times New Roman" w:cs="Times New Roman"/>
        <w:caps/>
        <w:sz w:val="20"/>
        <w:szCs w:val="24"/>
      </w:rPr>
    </w:pPr>
    <w:r w:rsidRPr="003A231F">
      <w:rPr>
        <w:rFonts w:ascii="Times New Roman" w:hAnsi="Times New Roman" w:cs="Times New Roman"/>
        <w:caps/>
        <w:sz w:val="20"/>
        <w:szCs w:val="24"/>
      </w:rPr>
      <w:fldChar w:fldCharType="begin"/>
    </w:r>
    <w:r w:rsidRPr="003A231F">
      <w:rPr>
        <w:rFonts w:ascii="Times New Roman" w:hAnsi="Times New Roman" w:cs="Times New Roman"/>
        <w:caps/>
        <w:sz w:val="20"/>
        <w:szCs w:val="24"/>
      </w:rPr>
      <w:instrText xml:space="preserve"> PAGE   \* MERGEFORMAT </w:instrText>
    </w:r>
    <w:r w:rsidRPr="003A231F">
      <w:rPr>
        <w:rFonts w:ascii="Times New Roman" w:hAnsi="Times New Roman" w:cs="Times New Roman"/>
        <w:caps/>
        <w:sz w:val="20"/>
        <w:szCs w:val="24"/>
      </w:rPr>
      <w:fldChar w:fldCharType="separate"/>
    </w:r>
    <w:r w:rsidRPr="003A231F">
      <w:rPr>
        <w:rFonts w:ascii="Times New Roman" w:hAnsi="Times New Roman" w:cs="Times New Roman"/>
        <w:caps/>
        <w:sz w:val="20"/>
        <w:szCs w:val="24"/>
      </w:rPr>
      <w:t>2</w:t>
    </w:r>
    <w:r w:rsidRPr="003A231F">
      <w:rPr>
        <w:rFonts w:ascii="Times New Roman" w:hAnsi="Times New Roman" w:cs="Times New Roman"/>
        <w:caps/>
        <w:sz w:val="20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91BE32" w14:textId="77777777" w:rsidR="00291560" w:rsidRPr="003A231F" w:rsidRDefault="00291560" w:rsidP="00564F77">
      <w:pPr>
        <w:spacing w:after="0" w:line="240" w:lineRule="auto"/>
      </w:pPr>
      <w:r w:rsidRPr="003A231F">
        <w:separator/>
      </w:r>
    </w:p>
  </w:footnote>
  <w:footnote w:type="continuationSeparator" w:id="0">
    <w:p w14:paraId="7454E81F" w14:textId="77777777" w:rsidR="00291560" w:rsidRPr="003A231F" w:rsidRDefault="00291560" w:rsidP="00564F77">
      <w:pPr>
        <w:spacing w:after="0" w:line="240" w:lineRule="auto"/>
      </w:pPr>
      <w:r w:rsidRPr="003A231F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56BB1"/>
    <w:multiLevelType w:val="multilevel"/>
    <w:tmpl w:val="60F2A3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E81147"/>
    <w:multiLevelType w:val="multilevel"/>
    <w:tmpl w:val="E604BD6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C90BA9"/>
    <w:multiLevelType w:val="hybridMultilevel"/>
    <w:tmpl w:val="C59A55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C31C04"/>
    <w:multiLevelType w:val="hybridMultilevel"/>
    <w:tmpl w:val="12AA71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BA3BBC"/>
    <w:multiLevelType w:val="multilevel"/>
    <w:tmpl w:val="AD3A0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AD30063"/>
    <w:multiLevelType w:val="hybridMultilevel"/>
    <w:tmpl w:val="CFB00E0A"/>
    <w:lvl w:ilvl="0" w:tplc="04090001">
      <w:start w:val="1"/>
      <w:numFmt w:val="bullet"/>
      <w:lvlText w:val=""/>
      <w:lvlJc w:val="left"/>
      <w:pPr>
        <w:ind w:left="-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-3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</w:abstractNum>
  <w:abstractNum w:abstractNumId="6" w15:restartNumberingAfterBreak="0">
    <w:nsid w:val="0C4732E2"/>
    <w:multiLevelType w:val="hybridMultilevel"/>
    <w:tmpl w:val="9D183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E11A61"/>
    <w:multiLevelType w:val="hybridMultilevel"/>
    <w:tmpl w:val="7AC681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E00FEE"/>
    <w:multiLevelType w:val="hybridMultilevel"/>
    <w:tmpl w:val="F8EC2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0A30F5"/>
    <w:multiLevelType w:val="hybridMultilevel"/>
    <w:tmpl w:val="BE6E0C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23B2727"/>
    <w:multiLevelType w:val="multilevel"/>
    <w:tmpl w:val="D368B58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2A509EF"/>
    <w:multiLevelType w:val="hybridMultilevel"/>
    <w:tmpl w:val="67546AD0"/>
    <w:lvl w:ilvl="0" w:tplc="04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4F47A18"/>
    <w:multiLevelType w:val="hybridMultilevel"/>
    <w:tmpl w:val="78CEF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87C7A29"/>
    <w:multiLevelType w:val="hybridMultilevel"/>
    <w:tmpl w:val="97B0AB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AF615A8"/>
    <w:multiLevelType w:val="multilevel"/>
    <w:tmpl w:val="FFC6E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D9A56B3"/>
    <w:multiLevelType w:val="hybridMultilevel"/>
    <w:tmpl w:val="DCAC35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1DCE109D"/>
    <w:multiLevelType w:val="hybridMultilevel"/>
    <w:tmpl w:val="F580C1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FA66D9A"/>
    <w:multiLevelType w:val="hybridMultilevel"/>
    <w:tmpl w:val="1D68A30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36500EB"/>
    <w:multiLevelType w:val="hybridMultilevel"/>
    <w:tmpl w:val="CFD84B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4F464C6"/>
    <w:multiLevelType w:val="hybridMultilevel"/>
    <w:tmpl w:val="843A39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56014BE"/>
    <w:multiLevelType w:val="hybridMultilevel"/>
    <w:tmpl w:val="05803B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692AD8"/>
    <w:multiLevelType w:val="multilevel"/>
    <w:tmpl w:val="AA1C6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BFD55C3"/>
    <w:multiLevelType w:val="multilevel"/>
    <w:tmpl w:val="A92A4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D0C6E58"/>
    <w:multiLevelType w:val="hybridMultilevel"/>
    <w:tmpl w:val="CD6C39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D362AB7"/>
    <w:multiLevelType w:val="multilevel"/>
    <w:tmpl w:val="DE4833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DC05E6F"/>
    <w:multiLevelType w:val="multilevel"/>
    <w:tmpl w:val="364E9ED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2F2C766D"/>
    <w:multiLevelType w:val="multilevel"/>
    <w:tmpl w:val="2B98B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0D4620A"/>
    <w:multiLevelType w:val="multilevel"/>
    <w:tmpl w:val="E50A3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1524996"/>
    <w:multiLevelType w:val="multilevel"/>
    <w:tmpl w:val="7498466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1566AF5"/>
    <w:multiLevelType w:val="hybridMultilevel"/>
    <w:tmpl w:val="FB8E11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347B1048"/>
    <w:multiLevelType w:val="hybridMultilevel"/>
    <w:tmpl w:val="9F8A21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69D62A2"/>
    <w:multiLevelType w:val="multilevel"/>
    <w:tmpl w:val="5A026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C333375"/>
    <w:multiLevelType w:val="hybridMultilevel"/>
    <w:tmpl w:val="90A0B7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C3A4268"/>
    <w:multiLevelType w:val="multilevel"/>
    <w:tmpl w:val="BAF4D0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3D0D5F9D"/>
    <w:multiLevelType w:val="multilevel"/>
    <w:tmpl w:val="C3BE0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1645DA1"/>
    <w:multiLevelType w:val="multilevel"/>
    <w:tmpl w:val="5FCCAD2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2044505"/>
    <w:multiLevelType w:val="multilevel"/>
    <w:tmpl w:val="4B02E8C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3E025B6"/>
    <w:multiLevelType w:val="hybridMultilevel"/>
    <w:tmpl w:val="E3DE47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452567A6"/>
    <w:multiLevelType w:val="multilevel"/>
    <w:tmpl w:val="366C4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8DF5C4B"/>
    <w:multiLevelType w:val="hybridMultilevel"/>
    <w:tmpl w:val="06D67EEC"/>
    <w:lvl w:ilvl="0" w:tplc="04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40" w15:restartNumberingAfterBreak="0">
    <w:nsid w:val="495172EB"/>
    <w:multiLevelType w:val="hybridMultilevel"/>
    <w:tmpl w:val="09BE2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A737397"/>
    <w:multiLevelType w:val="hybridMultilevel"/>
    <w:tmpl w:val="9FE0E9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A9B5073"/>
    <w:multiLevelType w:val="hybridMultilevel"/>
    <w:tmpl w:val="2118F5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E8C214B"/>
    <w:multiLevelType w:val="multilevel"/>
    <w:tmpl w:val="C0D8CA5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4FD96C2C"/>
    <w:multiLevelType w:val="multilevel"/>
    <w:tmpl w:val="2820D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31C2D86"/>
    <w:multiLevelType w:val="hybridMultilevel"/>
    <w:tmpl w:val="68306BE0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46" w15:restartNumberingAfterBreak="0">
    <w:nsid w:val="53DF5C88"/>
    <w:multiLevelType w:val="multilevel"/>
    <w:tmpl w:val="4B14BCD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565C40B5"/>
    <w:multiLevelType w:val="hybridMultilevel"/>
    <w:tmpl w:val="E38AE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568A30B4"/>
    <w:multiLevelType w:val="multilevel"/>
    <w:tmpl w:val="5EBE14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5A623BEA"/>
    <w:multiLevelType w:val="hybridMultilevel"/>
    <w:tmpl w:val="792ADEB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 w15:restartNumberingAfterBreak="0">
    <w:nsid w:val="604D4314"/>
    <w:multiLevelType w:val="multilevel"/>
    <w:tmpl w:val="4C70B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1541F12"/>
    <w:multiLevelType w:val="hybridMultilevel"/>
    <w:tmpl w:val="683638B6"/>
    <w:lvl w:ilvl="0" w:tplc="04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618A39D6"/>
    <w:multiLevelType w:val="hybridMultilevel"/>
    <w:tmpl w:val="06F078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64D463AC"/>
    <w:multiLevelType w:val="hybridMultilevel"/>
    <w:tmpl w:val="0366C0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65180E61"/>
    <w:multiLevelType w:val="multilevel"/>
    <w:tmpl w:val="88640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65F36A19"/>
    <w:multiLevelType w:val="multilevel"/>
    <w:tmpl w:val="147AE2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66522995"/>
    <w:multiLevelType w:val="multilevel"/>
    <w:tmpl w:val="F740E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66646463"/>
    <w:multiLevelType w:val="multilevel"/>
    <w:tmpl w:val="F08497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67223E2F"/>
    <w:multiLevelType w:val="hybridMultilevel"/>
    <w:tmpl w:val="AC0E2D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8846453"/>
    <w:multiLevelType w:val="hybridMultilevel"/>
    <w:tmpl w:val="B5946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69DD0B11"/>
    <w:multiLevelType w:val="hybridMultilevel"/>
    <w:tmpl w:val="A74447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A6D2667"/>
    <w:multiLevelType w:val="multilevel"/>
    <w:tmpl w:val="D76A7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6BEA2C29"/>
    <w:multiLevelType w:val="multilevel"/>
    <w:tmpl w:val="99D88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6CA96B6F"/>
    <w:multiLevelType w:val="hybridMultilevel"/>
    <w:tmpl w:val="C5C46D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4" w15:restartNumberingAfterBreak="0">
    <w:nsid w:val="6D8E29C4"/>
    <w:multiLevelType w:val="hybridMultilevel"/>
    <w:tmpl w:val="1FE848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 w15:restartNumberingAfterBreak="0">
    <w:nsid w:val="6FBF3666"/>
    <w:multiLevelType w:val="hybridMultilevel"/>
    <w:tmpl w:val="3A9AB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701B16BE"/>
    <w:multiLevelType w:val="hybridMultilevel"/>
    <w:tmpl w:val="753A971A"/>
    <w:lvl w:ilvl="0" w:tplc="04090001">
      <w:start w:val="1"/>
      <w:numFmt w:val="bullet"/>
      <w:lvlText w:val=""/>
      <w:lvlJc w:val="left"/>
      <w:pPr>
        <w:ind w:left="-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31" w:hanging="360"/>
      </w:pPr>
      <w:rPr>
        <w:rFonts w:ascii="Wingdings" w:hAnsi="Wingdings" w:hint="default"/>
      </w:rPr>
    </w:lvl>
  </w:abstractNum>
  <w:abstractNum w:abstractNumId="67" w15:restartNumberingAfterBreak="0">
    <w:nsid w:val="712A3256"/>
    <w:multiLevelType w:val="multilevel"/>
    <w:tmpl w:val="B7FE1F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714E0AD5"/>
    <w:multiLevelType w:val="hybridMultilevel"/>
    <w:tmpl w:val="5E426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1995A78"/>
    <w:multiLevelType w:val="multilevel"/>
    <w:tmpl w:val="D0665522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724B35F1"/>
    <w:multiLevelType w:val="hybridMultilevel"/>
    <w:tmpl w:val="E3A85374"/>
    <w:lvl w:ilvl="0" w:tplc="F9C6C58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72EE9D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F48BE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0BC6B9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D6E85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0F03C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4212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B30948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3D847C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75A35190"/>
    <w:multiLevelType w:val="hybridMultilevel"/>
    <w:tmpl w:val="BED6C378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72" w15:restartNumberingAfterBreak="0">
    <w:nsid w:val="7A0263FD"/>
    <w:multiLevelType w:val="hybridMultilevel"/>
    <w:tmpl w:val="58EA7E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7E33398D"/>
    <w:multiLevelType w:val="hybridMultilevel"/>
    <w:tmpl w:val="BF048F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74330056">
    <w:abstractNumId w:val="3"/>
  </w:num>
  <w:num w:numId="2" w16cid:durableId="697201965">
    <w:abstractNumId w:val="8"/>
  </w:num>
  <w:num w:numId="3" w16cid:durableId="1315523972">
    <w:abstractNumId w:val="2"/>
  </w:num>
  <w:num w:numId="4" w16cid:durableId="650253152">
    <w:abstractNumId w:val="5"/>
  </w:num>
  <w:num w:numId="5" w16cid:durableId="1265116294">
    <w:abstractNumId w:val="66"/>
  </w:num>
  <w:num w:numId="6" w16cid:durableId="2062055378">
    <w:abstractNumId w:val="71"/>
  </w:num>
  <w:num w:numId="7" w16cid:durableId="1279139175">
    <w:abstractNumId w:val="32"/>
  </w:num>
  <w:num w:numId="8" w16cid:durableId="1094323983">
    <w:abstractNumId w:val="45"/>
  </w:num>
  <w:num w:numId="9" w16cid:durableId="358773991">
    <w:abstractNumId w:val="7"/>
  </w:num>
  <w:num w:numId="10" w16cid:durableId="900019194">
    <w:abstractNumId w:val="11"/>
  </w:num>
  <w:num w:numId="11" w16cid:durableId="1422800187">
    <w:abstractNumId w:val="53"/>
  </w:num>
  <w:num w:numId="12" w16cid:durableId="1825927717">
    <w:abstractNumId w:val="37"/>
  </w:num>
  <w:num w:numId="13" w16cid:durableId="1293707803">
    <w:abstractNumId w:val="63"/>
  </w:num>
  <w:num w:numId="14" w16cid:durableId="1451169856">
    <w:abstractNumId w:val="9"/>
  </w:num>
  <w:num w:numId="15" w16cid:durableId="1038704887">
    <w:abstractNumId w:val="23"/>
  </w:num>
  <w:num w:numId="16" w16cid:durableId="458258465">
    <w:abstractNumId w:val="58"/>
  </w:num>
  <w:num w:numId="17" w16cid:durableId="1290359277">
    <w:abstractNumId w:val="29"/>
  </w:num>
  <w:num w:numId="18" w16cid:durableId="1840273599">
    <w:abstractNumId w:val="68"/>
  </w:num>
  <w:num w:numId="19" w16cid:durableId="1758398957">
    <w:abstractNumId w:val="6"/>
  </w:num>
  <w:num w:numId="20" w16cid:durableId="1962177454">
    <w:abstractNumId w:val="18"/>
  </w:num>
  <w:num w:numId="21" w16cid:durableId="1304387834">
    <w:abstractNumId w:val="16"/>
  </w:num>
  <w:num w:numId="22" w16cid:durableId="1978996669">
    <w:abstractNumId w:val="47"/>
  </w:num>
  <w:num w:numId="23" w16cid:durableId="1295065269">
    <w:abstractNumId w:val="65"/>
  </w:num>
  <w:num w:numId="24" w16cid:durableId="1573351722">
    <w:abstractNumId w:val="19"/>
  </w:num>
  <w:num w:numId="25" w16cid:durableId="124854028">
    <w:abstractNumId w:val="30"/>
  </w:num>
  <w:num w:numId="26" w16cid:durableId="683095729">
    <w:abstractNumId w:val="52"/>
  </w:num>
  <w:num w:numId="27" w16cid:durableId="1827165367">
    <w:abstractNumId w:val="42"/>
  </w:num>
  <w:num w:numId="28" w16cid:durableId="1469013595">
    <w:abstractNumId w:val="12"/>
  </w:num>
  <w:num w:numId="29" w16cid:durableId="1664889824">
    <w:abstractNumId w:val="59"/>
  </w:num>
  <w:num w:numId="30" w16cid:durableId="1505196778">
    <w:abstractNumId w:val="39"/>
  </w:num>
  <w:num w:numId="31" w16cid:durableId="1685666031">
    <w:abstractNumId w:val="51"/>
  </w:num>
  <w:num w:numId="32" w16cid:durableId="594246695">
    <w:abstractNumId w:val="40"/>
  </w:num>
  <w:num w:numId="33" w16cid:durableId="1705516160">
    <w:abstractNumId w:val="70"/>
  </w:num>
  <w:num w:numId="34" w16cid:durableId="385954329">
    <w:abstractNumId w:val="43"/>
  </w:num>
  <w:num w:numId="35" w16cid:durableId="1954047945">
    <w:abstractNumId w:val="60"/>
  </w:num>
  <w:num w:numId="36" w16cid:durableId="1079865717">
    <w:abstractNumId w:val="64"/>
  </w:num>
  <w:num w:numId="37" w16cid:durableId="197353579">
    <w:abstractNumId w:val="20"/>
  </w:num>
  <w:num w:numId="38" w16cid:durableId="1942450111">
    <w:abstractNumId w:val="41"/>
  </w:num>
  <w:num w:numId="39" w16cid:durableId="640580883">
    <w:abstractNumId w:val="17"/>
  </w:num>
  <w:num w:numId="40" w16cid:durableId="1143698466">
    <w:abstractNumId w:val="73"/>
  </w:num>
  <w:num w:numId="41" w16cid:durableId="1969236002">
    <w:abstractNumId w:val="48"/>
  </w:num>
  <w:num w:numId="42" w16cid:durableId="1300574735">
    <w:abstractNumId w:val="46"/>
  </w:num>
  <w:num w:numId="43" w16cid:durableId="779225457">
    <w:abstractNumId w:val="25"/>
  </w:num>
  <w:num w:numId="44" w16cid:durableId="1331519452">
    <w:abstractNumId w:val="67"/>
  </w:num>
  <w:num w:numId="45" w16cid:durableId="948391145">
    <w:abstractNumId w:val="36"/>
  </w:num>
  <w:num w:numId="46" w16cid:durableId="1951160380">
    <w:abstractNumId w:val="44"/>
  </w:num>
  <w:num w:numId="47" w16cid:durableId="1519613043">
    <w:abstractNumId w:val="55"/>
  </w:num>
  <w:num w:numId="48" w16cid:durableId="980964144">
    <w:abstractNumId w:val="27"/>
  </w:num>
  <w:num w:numId="49" w16cid:durableId="1024597966">
    <w:abstractNumId w:val="57"/>
  </w:num>
  <w:num w:numId="50" w16cid:durableId="1938244528">
    <w:abstractNumId w:val="38"/>
  </w:num>
  <w:num w:numId="51" w16cid:durableId="784731705">
    <w:abstractNumId w:val="62"/>
  </w:num>
  <w:num w:numId="52" w16cid:durableId="2026595275">
    <w:abstractNumId w:val="54"/>
  </w:num>
  <w:num w:numId="53" w16cid:durableId="1374380055">
    <w:abstractNumId w:val="26"/>
  </w:num>
  <w:num w:numId="54" w16cid:durableId="368914789">
    <w:abstractNumId w:val="22"/>
  </w:num>
  <w:num w:numId="55" w16cid:durableId="1023022215">
    <w:abstractNumId w:val="31"/>
  </w:num>
  <w:num w:numId="56" w16cid:durableId="1864636861">
    <w:abstractNumId w:val="34"/>
  </w:num>
  <w:num w:numId="57" w16cid:durableId="1046564475">
    <w:abstractNumId w:val="35"/>
  </w:num>
  <w:num w:numId="58" w16cid:durableId="1912500141">
    <w:abstractNumId w:val="0"/>
  </w:num>
  <w:num w:numId="59" w16cid:durableId="209195905">
    <w:abstractNumId w:val="14"/>
  </w:num>
  <w:num w:numId="60" w16cid:durableId="1410154495">
    <w:abstractNumId w:val="50"/>
  </w:num>
  <w:num w:numId="61" w16cid:durableId="2064718048">
    <w:abstractNumId w:val="56"/>
  </w:num>
  <w:num w:numId="62" w16cid:durableId="1893074691">
    <w:abstractNumId w:val="24"/>
  </w:num>
  <w:num w:numId="63" w16cid:durableId="1827166237">
    <w:abstractNumId w:val="33"/>
  </w:num>
  <w:num w:numId="64" w16cid:durableId="60569293">
    <w:abstractNumId w:val="21"/>
  </w:num>
  <w:num w:numId="65" w16cid:durableId="199364422">
    <w:abstractNumId w:val="4"/>
  </w:num>
  <w:num w:numId="66" w16cid:durableId="212427731">
    <w:abstractNumId w:val="28"/>
  </w:num>
  <w:num w:numId="67" w16cid:durableId="872572357">
    <w:abstractNumId w:val="61"/>
  </w:num>
  <w:num w:numId="68" w16cid:durableId="1394964709">
    <w:abstractNumId w:val="1"/>
  </w:num>
  <w:num w:numId="69" w16cid:durableId="791246532">
    <w:abstractNumId w:val="13"/>
  </w:num>
  <w:num w:numId="70" w16cid:durableId="470830021">
    <w:abstractNumId w:val="72"/>
  </w:num>
  <w:num w:numId="71" w16cid:durableId="312225490">
    <w:abstractNumId w:val="49"/>
  </w:num>
  <w:num w:numId="72" w16cid:durableId="67919447">
    <w:abstractNumId w:val="69"/>
  </w:num>
  <w:num w:numId="73" w16cid:durableId="1272323139">
    <w:abstractNumId w:val="10"/>
  </w:num>
  <w:num w:numId="74" w16cid:durableId="2038122297">
    <w:abstractNumId w:val="15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4BB"/>
    <w:rsid w:val="00002D27"/>
    <w:rsid w:val="0000324F"/>
    <w:rsid w:val="00007059"/>
    <w:rsid w:val="00010010"/>
    <w:rsid w:val="00012FE5"/>
    <w:rsid w:val="00015ABC"/>
    <w:rsid w:val="0002253D"/>
    <w:rsid w:val="00022BE2"/>
    <w:rsid w:val="00022DF9"/>
    <w:rsid w:val="0002597B"/>
    <w:rsid w:val="00026F62"/>
    <w:rsid w:val="00030AF7"/>
    <w:rsid w:val="0003253B"/>
    <w:rsid w:val="000370E9"/>
    <w:rsid w:val="000417F1"/>
    <w:rsid w:val="00041938"/>
    <w:rsid w:val="00041B78"/>
    <w:rsid w:val="000464D5"/>
    <w:rsid w:val="000511D0"/>
    <w:rsid w:val="0005362B"/>
    <w:rsid w:val="00053633"/>
    <w:rsid w:val="00055AB1"/>
    <w:rsid w:val="00057DFF"/>
    <w:rsid w:val="000655B8"/>
    <w:rsid w:val="00065BBB"/>
    <w:rsid w:val="0008253B"/>
    <w:rsid w:val="000937DC"/>
    <w:rsid w:val="00094527"/>
    <w:rsid w:val="000946F1"/>
    <w:rsid w:val="000A0AAC"/>
    <w:rsid w:val="000A1EE7"/>
    <w:rsid w:val="000A3BF9"/>
    <w:rsid w:val="000B41B9"/>
    <w:rsid w:val="000B676B"/>
    <w:rsid w:val="000C11DD"/>
    <w:rsid w:val="000C2640"/>
    <w:rsid w:val="000C3424"/>
    <w:rsid w:val="000C3723"/>
    <w:rsid w:val="000C439E"/>
    <w:rsid w:val="000C4A73"/>
    <w:rsid w:val="000C563B"/>
    <w:rsid w:val="000D1634"/>
    <w:rsid w:val="000D725C"/>
    <w:rsid w:val="000D73A6"/>
    <w:rsid w:val="000E0712"/>
    <w:rsid w:val="000E3D73"/>
    <w:rsid w:val="000F1C1B"/>
    <w:rsid w:val="000F3B12"/>
    <w:rsid w:val="000F50E1"/>
    <w:rsid w:val="00102E75"/>
    <w:rsid w:val="001034CF"/>
    <w:rsid w:val="00105CF6"/>
    <w:rsid w:val="00110882"/>
    <w:rsid w:val="00113E43"/>
    <w:rsid w:val="00116B49"/>
    <w:rsid w:val="0012168A"/>
    <w:rsid w:val="0013232E"/>
    <w:rsid w:val="001357EC"/>
    <w:rsid w:val="0013592F"/>
    <w:rsid w:val="001404BA"/>
    <w:rsid w:val="0014197F"/>
    <w:rsid w:val="001500D8"/>
    <w:rsid w:val="00152B82"/>
    <w:rsid w:val="00154BAB"/>
    <w:rsid w:val="00156FDD"/>
    <w:rsid w:val="00157E24"/>
    <w:rsid w:val="00163BAD"/>
    <w:rsid w:val="00163E82"/>
    <w:rsid w:val="00171043"/>
    <w:rsid w:val="00171A08"/>
    <w:rsid w:val="00171FFE"/>
    <w:rsid w:val="001750D2"/>
    <w:rsid w:val="00180380"/>
    <w:rsid w:val="00181A5A"/>
    <w:rsid w:val="001878C0"/>
    <w:rsid w:val="00195DB3"/>
    <w:rsid w:val="00195F1C"/>
    <w:rsid w:val="00196888"/>
    <w:rsid w:val="001A18A6"/>
    <w:rsid w:val="001B04C7"/>
    <w:rsid w:val="001C3C23"/>
    <w:rsid w:val="001C4050"/>
    <w:rsid w:val="001C6E50"/>
    <w:rsid w:val="001D1AFD"/>
    <w:rsid w:val="001D3445"/>
    <w:rsid w:val="001D49BF"/>
    <w:rsid w:val="001D4C9F"/>
    <w:rsid w:val="001D4F8C"/>
    <w:rsid w:val="001D5B73"/>
    <w:rsid w:val="001D5C88"/>
    <w:rsid w:val="001D61B6"/>
    <w:rsid w:val="001D6644"/>
    <w:rsid w:val="001E63C1"/>
    <w:rsid w:val="001E722C"/>
    <w:rsid w:val="001E77C7"/>
    <w:rsid w:val="001F3888"/>
    <w:rsid w:val="001F4CAC"/>
    <w:rsid w:val="002001EF"/>
    <w:rsid w:val="00201CFC"/>
    <w:rsid w:val="00202358"/>
    <w:rsid w:val="002039E9"/>
    <w:rsid w:val="00205560"/>
    <w:rsid w:val="00205D7D"/>
    <w:rsid w:val="002146D7"/>
    <w:rsid w:val="0022621F"/>
    <w:rsid w:val="00230BFB"/>
    <w:rsid w:val="00237394"/>
    <w:rsid w:val="00240ECD"/>
    <w:rsid w:val="00245B5F"/>
    <w:rsid w:val="00245D64"/>
    <w:rsid w:val="0024694B"/>
    <w:rsid w:val="00252760"/>
    <w:rsid w:val="00253595"/>
    <w:rsid w:val="002565FA"/>
    <w:rsid w:val="00261472"/>
    <w:rsid w:val="00264D43"/>
    <w:rsid w:val="00273FE4"/>
    <w:rsid w:val="00275936"/>
    <w:rsid w:val="0028247D"/>
    <w:rsid w:val="00283AF3"/>
    <w:rsid w:val="00283FEB"/>
    <w:rsid w:val="0028641A"/>
    <w:rsid w:val="002874B2"/>
    <w:rsid w:val="00291560"/>
    <w:rsid w:val="00291FBA"/>
    <w:rsid w:val="002A0298"/>
    <w:rsid w:val="002A0AA4"/>
    <w:rsid w:val="002A2043"/>
    <w:rsid w:val="002A6256"/>
    <w:rsid w:val="002B2653"/>
    <w:rsid w:val="002B3F79"/>
    <w:rsid w:val="002B5C1E"/>
    <w:rsid w:val="002B725B"/>
    <w:rsid w:val="002C000E"/>
    <w:rsid w:val="002C2C66"/>
    <w:rsid w:val="002C44EE"/>
    <w:rsid w:val="002C5828"/>
    <w:rsid w:val="002D0465"/>
    <w:rsid w:val="002D16E7"/>
    <w:rsid w:val="002D7A77"/>
    <w:rsid w:val="002E1038"/>
    <w:rsid w:val="002E3827"/>
    <w:rsid w:val="002E4C56"/>
    <w:rsid w:val="002F1234"/>
    <w:rsid w:val="002F20FD"/>
    <w:rsid w:val="002F50DB"/>
    <w:rsid w:val="00302B17"/>
    <w:rsid w:val="00302B90"/>
    <w:rsid w:val="0030316E"/>
    <w:rsid w:val="003037AF"/>
    <w:rsid w:val="003074E0"/>
    <w:rsid w:val="003077CD"/>
    <w:rsid w:val="0031021A"/>
    <w:rsid w:val="00320F5B"/>
    <w:rsid w:val="003215C7"/>
    <w:rsid w:val="00322852"/>
    <w:rsid w:val="0032291C"/>
    <w:rsid w:val="00322B69"/>
    <w:rsid w:val="00323E7F"/>
    <w:rsid w:val="00327242"/>
    <w:rsid w:val="00333982"/>
    <w:rsid w:val="0033424C"/>
    <w:rsid w:val="003403BD"/>
    <w:rsid w:val="003430DC"/>
    <w:rsid w:val="00343D6B"/>
    <w:rsid w:val="00345A4D"/>
    <w:rsid w:val="00350ED7"/>
    <w:rsid w:val="00351EF9"/>
    <w:rsid w:val="00353EEF"/>
    <w:rsid w:val="00356F6E"/>
    <w:rsid w:val="003573DD"/>
    <w:rsid w:val="003608F4"/>
    <w:rsid w:val="00361698"/>
    <w:rsid w:val="0036363A"/>
    <w:rsid w:val="00363719"/>
    <w:rsid w:val="00363B14"/>
    <w:rsid w:val="00363CA2"/>
    <w:rsid w:val="00364514"/>
    <w:rsid w:val="003700AA"/>
    <w:rsid w:val="00370A03"/>
    <w:rsid w:val="0037398E"/>
    <w:rsid w:val="0038219C"/>
    <w:rsid w:val="0038285A"/>
    <w:rsid w:val="00384AD8"/>
    <w:rsid w:val="00390D42"/>
    <w:rsid w:val="00392EC4"/>
    <w:rsid w:val="003A0135"/>
    <w:rsid w:val="003A1F0A"/>
    <w:rsid w:val="003A231F"/>
    <w:rsid w:val="003A4CD8"/>
    <w:rsid w:val="003B1442"/>
    <w:rsid w:val="003B194C"/>
    <w:rsid w:val="003B4938"/>
    <w:rsid w:val="003B4C50"/>
    <w:rsid w:val="003B5C79"/>
    <w:rsid w:val="003C2F64"/>
    <w:rsid w:val="003C31A9"/>
    <w:rsid w:val="003C7A43"/>
    <w:rsid w:val="003D2F09"/>
    <w:rsid w:val="003D3894"/>
    <w:rsid w:val="003D51BF"/>
    <w:rsid w:val="003D5A33"/>
    <w:rsid w:val="003E0185"/>
    <w:rsid w:val="003E7DBE"/>
    <w:rsid w:val="003F2A19"/>
    <w:rsid w:val="003F6815"/>
    <w:rsid w:val="003F6AA6"/>
    <w:rsid w:val="00402140"/>
    <w:rsid w:val="00403483"/>
    <w:rsid w:val="00405F27"/>
    <w:rsid w:val="00405F47"/>
    <w:rsid w:val="0041080E"/>
    <w:rsid w:val="00415717"/>
    <w:rsid w:val="004205A6"/>
    <w:rsid w:val="00421ADC"/>
    <w:rsid w:val="00427C0E"/>
    <w:rsid w:val="00434D5B"/>
    <w:rsid w:val="00434DEC"/>
    <w:rsid w:val="00435C76"/>
    <w:rsid w:val="004368E1"/>
    <w:rsid w:val="00440A4C"/>
    <w:rsid w:val="00441C0A"/>
    <w:rsid w:val="004433E6"/>
    <w:rsid w:val="00443B99"/>
    <w:rsid w:val="00446C6D"/>
    <w:rsid w:val="0045357A"/>
    <w:rsid w:val="0045467A"/>
    <w:rsid w:val="00460556"/>
    <w:rsid w:val="0046422B"/>
    <w:rsid w:val="00464568"/>
    <w:rsid w:val="0046485A"/>
    <w:rsid w:val="0047743D"/>
    <w:rsid w:val="00482149"/>
    <w:rsid w:val="00484EA8"/>
    <w:rsid w:val="00486954"/>
    <w:rsid w:val="00486CBB"/>
    <w:rsid w:val="00490BA6"/>
    <w:rsid w:val="00492F69"/>
    <w:rsid w:val="004A2AB2"/>
    <w:rsid w:val="004B3EEA"/>
    <w:rsid w:val="004B401C"/>
    <w:rsid w:val="004B5067"/>
    <w:rsid w:val="004B5CD5"/>
    <w:rsid w:val="004B670F"/>
    <w:rsid w:val="004B6A74"/>
    <w:rsid w:val="004C2FC1"/>
    <w:rsid w:val="004C7CA0"/>
    <w:rsid w:val="004D1CAE"/>
    <w:rsid w:val="004E5210"/>
    <w:rsid w:val="004F0E17"/>
    <w:rsid w:val="004F1DA3"/>
    <w:rsid w:val="004F3EE3"/>
    <w:rsid w:val="00502C3D"/>
    <w:rsid w:val="00503382"/>
    <w:rsid w:val="00503649"/>
    <w:rsid w:val="00505055"/>
    <w:rsid w:val="00506085"/>
    <w:rsid w:val="00527362"/>
    <w:rsid w:val="00527BD1"/>
    <w:rsid w:val="00535213"/>
    <w:rsid w:val="00542DEF"/>
    <w:rsid w:val="0054587F"/>
    <w:rsid w:val="00550EF0"/>
    <w:rsid w:val="00555A2D"/>
    <w:rsid w:val="00557664"/>
    <w:rsid w:val="00564F77"/>
    <w:rsid w:val="00565752"/>
    <w:rsid w:val="005668DF"/>
    <w:rsid w:val="00567D04"/>
    <w:rsid w:val="00574708"/>
    <w:rsid w:val="00576B48"/>
    <w:rsid w:val="00577115"/>
    <w:rsid w:val="00577F39"/>
    <w:rsid w:val="00580CDD"/>
    <w:rsid w:val="005818AB"/>
    <w:rsid w:val="005852D1"/>
    <w:rsid w:val="005A2026"/>
    <w:rsid w:val="005A387F"/>
    <w:rsid w:val="005B4E82"/>
    <w:rsid w:val="005C0741"/>
    <w:rsid w:val="005C4779"/>
    <w:rsid w:val="005C5A60"/>
    <w:rsid w:val="005C60D3"/>
    <w:rsid w:val="005C6B50"/>
    <w:rsid w:val="005D1193"/>
    <w:rsid w:val="005E0A58"/>
    <w:rsid w:val="005E117C"/>
    <w:rsid w:val="005E4478"/>
    <w:rsid w:val="005E47E2"/>
    <w:rsid w:val="005E56B4"/>
    <w:rsid w:val="005E5B9E"/>
    <w:rsid w:val="005E659F"/>
    <w:rsid w:val="005F2187"/>
    <w:rsid w:val="005F6005"/>
    <w:rsid w:val="005F60E9"/>
    <w:rsid w:val="005F68E2"/>
    <w:rsid w:val="005F6BD8"/>
    <w:rsid w:val="005F6D63"/>
    <w:rsid w:val="006024E8"/>
    <w:rsid w:val="00605B5C"/>
    <w:rsid w:val="00613384"/>
    <w:rsid w:val="00626EAE"/>
    <w:rsid w:val="00630B51"/>
    <w:rsid w:val="00631F12"/>
    <w:rsid w:val="006328B8"/>
    <w:rsid w:val="00635622"/>
    <w:rsid w:val="0064038C"/>
    <w:rsid w:val="006405A3"/>
    <w:rsid w:val="006429C7"/>
    <w:rsid w:val="00642F4A"/>
    <w:rsid w:val="00652B78"/>
    <w:rsid w:val="00653826"/>
    <w:rsid w:val="0065454F"/>
    <w:rsid w:val="00656561"/>
    <w:rsid w:val="00656B16"/>
    <w:rsid w:val="00660356"/>
    <w:rsid w:val="00664AF1"/>
    <w:rsid w:val="00665528"/>
    <w:rsid w:val="00667B32"/>
    <w:rsid w:val="00667D53"/>
    <w:rsid w:val="00673558"/>
    <w:rsid w:val="00674974"/>
    <w:rsid w:val="00687E04"/>
    <w:rsid w:val="00690C47"/>
    <w:rsid w:val="00693945"/>
    <w:rsid w:val="006A17F8"/>
    <w:rsid w:val="006A4CBE"/>
    <w:rsid w:val="006B0D83"/>
    <w:rsid w:val="006B1098"/>
    <w:rsid w:val="006B2BE0"/>
    <w:rsid w:val="006B3036"/>
    <w:rsid w:val="006C10A5"/>
    <w:rsid w:val="006C7E44"/>
    <w:rsid w:val="006D0D1F"/>
    <w:rsid w:val="006D6858"/>
    <w:rsid w:val="006E6E69"/>
    <w:rsid w:val="006F019E"/>
    <w:rsid w:val="00701947"/>
    <w:rsid w:val="00702255"/>
    <w:rsid w:val="00705A79"/>
    <w:rsid w:val="00710FAE"/>
    <w:rsid w:val="0071173E"/>
    <w:rsid w:val="00713B74"/>
    <w:rsid w:val="00714B35"/>
    <w:rsid w:val="00722970"/>
    <w:rsid w:val="007238D7"/>
    <w:rsid w:val="00723F5C"/>
    <w:rsid w:val="0072517D"/>
    <w:rsid w:val="00725194"/>
    <w:rsid w:val="00725838"/>
    <w:rsid w:val="00732077"/>
    <w:rsid w:val="00733439"/>
    <w:rsid w:val="007373B7"/>
    <w:rsid w:val="00740AF2"/>
    <w:rsid w:val="00741121"/>
    <w:rsid w:val="00751D5D"/>
    <w:rsid w:val="00751EEC"/>
    <w:rsid w:val="007549A8"/>
    <w:rsid w:val="00755B8C"/>
    <w:rsid w:val="00763911"/>
    <w:rsid w:val="00771073"/>
    <w:rsid w:val="007711CB"/>
    <w:rsid w:val="00772776"/>
    <w:rsid w:val="007818EB"/>
    <w:rsid w:val="00781F15"/>
    <w:rsid w:val="00783E62"/>
    <w:rsid w:val="00796524"/>
    <w:rsid w:val="0079795E"/>
    <w:rsid w:val="007A2F90"/>
    <w:rsid w:val="007A312E"/>
    <w:rsid w:val="007A3972"/>
    <w:rsid w:val="007B31BB"/>
    <w:rsid w:val="007B59BF"/>
    <w:rsid w:val="007B795D"/>
    <w:rsid w:val="007C04FB"/>
    <w:rsid w:val="007C4978"/>
    <w:rsid w:val="007C7C6D"/>
    <w:rsid w:val="007D0DB7"/>
    <w:rsid w:val="007D2248"/>
    <w:rsid w:val="007D5DC6"/>
    <w:rsid w:val="007E2060"/>
    <w:rsid w:val="007E265E"/>
    <w:rsid w:val="007E65E6"/>
    <w:rsid w:val="007E73A5"/>
    <w:rsid w:val="007F1FEE"/>
    <w:rsid w:val="007F55C5"/>
    <w:rsid w:val="007F6338"/>
    <w:rsid w:val="00802AA5"/>
    <w:rsid w:val="00804C44"/>
    <w:rsid w:val="008071A4"/>
    <w:rsid w:val="0081176B"/>
    <w:rsid w:val="00814F3D"/>
    <w:rsid w:val="00821C17"/>
    <w:rsid w:val="00822E9F"/>
    <w:rsid w:val="0082339D"/>
    <w:rsid w:val="00827756"/>
    <w:rsid w:val="00827DE5"/>
    <w:rsid w:val="008310F4"/>
    <w:rsid w:val="008366B5"/>
    <w:rsid w:val="008434E1"/>
    <w:rsid w:val="00851C38"/>
    <w:rsid w:val="008529C4"/>
    <w:rsid w:val="00856CFB"/>
    <w:rsid w:val="008600B8"/>
    <w:rsid w:val="00862880"/>
    <w:rsid w:val="008635FE"/>
    <w:rsid w:val="008638F9"/>
    <w:rsid w:val="00866755"/>
    <w:rsid w:val="008678B9"/>
    <w:rsid w:val="008719B4"/>
    <w:rsid w:val="00872353"/>
    <w:rsid w:val="00876F79"/>
    <w:rsid w:val="00881A85"/>
    <w:rsid w:val="008860D6"/>
    <w:rsid w:val="00887417"/>
    <w:rsid w:val="00887B37"/>
    <w:rsid w:val="008A01FF"/>
    <w:rsid w:val="008A1CD7"/>
    <w:rsid w:val="008A3586"/>
    <w:rsid w:val="008A491A"/>
    <w:rsid w:val="008B1439"/>
    <w:rsid w:val="008B1D36"/>
    <w:rsid w:val="008C5424"/>
    <w:rsid w:val="008D2D55"/>
    <w:rsid w:val="008D3D0D"/>
    <w:rsid w:val="008D5E69"/>
    <w:rsid w:val="008E0ECC"/>
    <w:rsid w:val="008F3E09"/>
    <w:rsid w:val="008F417D"/>
    <w:rsid w:val="009107DE"/>
    <w:rsid w:val="00911707"/>
    <w:rsid w:val="0091320A"/>
    <w:rsid w:val="00913B1E"/>
    <w:rsid w:val="00927DDC"/>
    <w:rsid w:val="0093096F"/>
    <w:rsid w:val="009314BB"/>
    <w:rsid w:val="00932DF7"/>
    <w:rsid w:val="0093397C"/>
    <w:rsid w:val="009426BF"/>
    <w:rsid w:val="009462C6"/>
    <w:rsid w:val="00950D1C"/>
    <w:rsid w:val="00952F6F"/>
    <w:rsid w:val="00963CE4"/>
    <w:rsid w:val="00967F56"/>
    <w:rsid w:val="009726FF"/>
    <w:rsid w:val="00973384"/>
    <w:rsid w:val="00973424"/>
    <w:rsid w:val="00973441"/>
    <w:rsid w:val="00973B7E"/>
    <w:rsid w:val="00975A46"/>
    <w:rsid w:val="009765BB"/>
    <w:rsid w:val="00983264"/>
    <w:rsid w:val="009838DF"/>
    <w:rsid w:val="00984963"/>
    <w:rsid w:val="00986331"/>
    <w:rsid w:val="009900F3"/>
    <w:rsid w:val="0099034E"/>
    <w:rsid w:val="00994762"/>
    <w:rsid w:val="00994840"/>
    <w:rsid w:val="00994E48"/>
    <w:rsid w:val="009A026C"/>
    <w:rsid w:val="009A301A"/>
    <w:rsid w:val="009A3C0D"/>
    <w:rsid w:val="009A4CD8"/>
    <w:rsid w:val="009A54A3"/>
    <w:rsid w:val="009A696C"/>
    <w:rsid w:val="009B204E"/>
    <w:rsid w:val="009B6F37"/>
    <w:rsid w:val="009C2B13"/>
    <w:rsid w:val="009C2B7D"/>
    <w:rsid w:val="009C3B8F"/>
    <w:rsid w:val="009C6C46"/>
    <w:rsid w:val="009D2FD8"/>
    <w:rsid w:val="009E06D2"/>
    <w:rsid w:val="009E3F61"/>
    <w:rsid w:val="009F52BF"/>
    <w:rsid w:val="009F73D2"/>
    <w:rsid w:val="00A00C1C"/>
    <w:rsid w:val="00A1128B"/>
    <w:rsid w:val="00A12B01"/>
    <w:rsid w:val="00A13208"/>
    <w:rsid w:val="00A14C0B"/>
    <w:rsid w:val="00A174ED"/>
    <w:rsid w:val="00A17DCE"/>
    <w:rsid w:val="00A22663"/>
    <w:rsid w:val="00A304E4"/>
    <w:rsid w:val="00A306EE"/>
    <w:rsid w:val="00A309F1"/>
    <w:rsid w:val="00A32E9F"/>
    <w:rsid w:val="00A338AD"/>
    <w:rsid w:val="00A343CC"/>
    <w:rsid w:val="00A4106F"/>
    <w:rsid w:val="00A544D3"/>
    <w:rsid w:val="00A549A6"/>
    <w:rsid w:val="00A553F5"/>
    <w:rsid w:val="00A601EB"/>
    <w:rsid w:val="00A6214A"/>
    <w:rsid w:val="00A65A91"/>
    <w:rsid w:val="00A67E26"/>
    <w:rsid w:val="00A720BA"/>
    <w:rsid w:val="00A72638"/>
    <w:rsid w:val="00A741D5"/>
    <w:rsid w:val="00A75D22"/>
    <w:rsid w:val="00A80EB8"/>
    <w:rsid w:val="00A858B1"/>
    <w:rsid w:val="00A872EA"/>
    <w:rsid w:val="00A94508"/>
    <w:rsid w:val="00A9506D"/>
    <w:rsid w:val="00A95C02"/>
    <w:rsid w:val="00A96B3D"/>
    <w:rsid w:val="00AA0F56"/>
    <w:rsid w:val="00AA3334"/>
    <w:rsid w:val="00AA3527"/>
    <w:rsid w:val="00AA3C29"/>
    <w:rsid w:val="00AA4912"/>
    <w:rsid w:val="00AA6187"/>
    <w:rsid w:val="00AA79FD"/>
    <w:rsid w:val="00AB0610"/>
    <w:rsid w:val="00AB130C"/>
    <w:rsid w:val="00AB1658"/>
    <w:rsid w:val="00AB1EF9"/>
    <w:rsid w:val="00AB2C70"/>
    <w:rsid w:val="00AB38A8"/>
    <w:rsid w:val="00AB68A2"/>
    <w:rsid w:val="00AB7322"/>
    <w:rsid w:val="00AC48AA"/>
    <w:rsid w:val="00AC4E8B"/>
    <w:rsid w:val="00AD07F6"/>
    <w:rsid w:val="00AD2E16"/>
    <w:rsid w:val="00AD3300"/>
    <w:rsid w:val="00AD43C4"/>
    <w:rsid w:val="00AE6C8D"/>
    <w:rsid w:val="00AF01B8"/>
    <w:rsid w:val="00AF0BB2"/>
    <w:rsid w:val="00AF1D54"/>
    <w:rsid w:val="00AF56A5"/>
    <w:rsid w:val="00B00785"/>
    <w:rsid w:val="00B03D01"/>
    <w:rsid w:val="00B05444"/>
    <w:rsid w:val="00B05AB5"/>
    <w:rsid w:val="00B060C2"/>
    <w:rsid w:val="00B07517"/>
    <w:rsid w:val="00B078F1"/>
    <w:rsid w:val="00B1165A"/>
    <w:rsid w:val="00B13198"/>
    <w:rsid w:val="00B135F6"/>
    <w:rsid w:val="00B22AB9"/>
    <w:rsid w:val="00B23C33"/>
    <w:rsid w:val="00B2539A"/>
    <w:rsid w:val="00B26C33"/>
    <w:rsid w:val="00B30140"/>
    <w:rsid w:val="00B55862"/>
    <w:rsid w:val="00B56650"/>
    <w:rsid w:val="00B569D1"/>
    <w:rsid w:val="00B6154E"/>
    <w:rsid w:val="00B61A44"/>
    <w:rsid w:val="00B637E5"/>
    <w:rsid w:val="00B659AD"/>
    <w:rsid w:val="00B726C6"/>
    <w:rsid w:val="00B74DB3"/>
    <w:rsid w:val="00B7613F"/>
    <w:rsid w:val="00B76175"/>
    <w:rsid w:val="00B76A7A"/>
    <w:rsid w:val="00B76A9E"/>
    <w:rsid w:val="00B76CFD"/>
    <w:rsid w:val="00B83CF7"/>
    <w:rsid w:val="00B84681"/>
    <w:rsid w:val="00B85548"/>
    <w:rsid w:val="00B85E7D"/>
    <w:rsid w:val="00B87747"/>
    <w:rsid w:val="00B91467"/>
    <w:rsid w:val="00B937D8"/>
    <w:rsid w:val="00B979B6"/>
    <w:rsid w:val="00BA1BD1"/>
    <w:rsid w:val="00BA2151"/>
    <w:rsid w:val="00BA3275"/>
    <w:rsid w:val="00BA4C9C"/>
    <w:rsid w:val="00BA5964"/>
    <w:rsid w:val="00BA646A"/>
    <w:rsid w:val="00BB2B9B"/>
    <w:rsid w:val="00BB3AEA"/>
    <w:rsid w:val="00BB79EC"/>
    <w:rsid w:val="00BC0551"/>
    <w:rsid w:val="00BC71C9"/>
    <w:rsid w:val="00BD2F1D"/>
    <w:rsid w:val="00BD57B8"/>
    <w:rsid w:val="00BD7189"/>
    <w:rsid w:val="00BE0111"/>
    <w:rsid w:val="00BE024D"/>
    <w:rsid w:val="00BE3E5D"/>
    <w:rsid w:val="00BE4FC0"/>
    <w:rsid w:val="00BE5CE2"/>
    <w:rsid w:val="00BE6D0A"/>
    <w:rsid w:val="00BE6DD0"/>
    <w:rsid w:val="00BF171B"/>
    <w:rsid w:val="00BF3268"/>
    <w:rsid w:val="00BF3A79"/>
    <w:rsid w:val="00BF503B"/>
    <w:rsid w:val="00BF5651"/>
    <w:rsid w:val="00C01F7D"/>
    <w:rsid w:val="00C067CE"/>
    <w:rsid w:val="00C17548"/>
    <w:rsid w:val="00C203B9"/>
    <w:rsid w:val="00C223E7"/>
    <w:rsid w:val="00C27D70"/>
    <w:rsid w:val="00C3172F"/>
    <w:rsid w:val="00C33168"/>
    <w:rsid w:val="00C364BE"/>
    <w:rsid w:val="00C37FA5"/>
    <w:rsid w:val="00C40E48"/>
    <w:rsid w:val="00C47770"/>
    <w:rsid w:val="00C56CCB"/>
    <w:rsid w:val="00C60390"/>
    <w:rsid w:val="00C6078B"/>
    <w:rsid w:val="00C62E5F"/>
    <w:rsid w:val="00C72E00"/>
    <w:rsid w:val="00C73965"/>
    <w:rsid w:val="00C74453"/>
    <w:rsid w:val="00C75F16"/>
    <w:rsid w:val="00C76B4B"/>
    <w:rsid w:val="00C804A2"/>
    <w:rsid w:val="00C85975"/>
    <w:rsid w:val="00C8660B"/>
    <w:rsid w:val="00C87B66"/>
    <w:rsid w:val="00C91AB8"/>
    <w:rsid w:val="00C97A66"/>
    <w:rsid w:val="00CA0144"/>
    <w:rsid w:val="00CA1EA1"/>
    <w:rsid w:val="00CA2D84"/>
    <w:rsid w:val="00CA345B"/>
    <w:rsid w:val="00CA4527"/>
    <w:rsid w:val="00CA4E8B"/>
    <w:rsid w:val="00CA5CEE"/>
    <w:rsid w:val="00CA5D97"/>
    <w:rsid w:val="00CA61D1"/>
    <w:rsid w:val="00CB0771"/>
    <w:rsid w:val="00CB1FD6"/>
    <w:rsid w:val="00CB3AD2"/>
    <w:rsid w:val="00CB521F"/>
    <w:rsid w:val="00CB5D9D"/>
    <w:rsid w:val="00CC2F80"/>
    <w:rsid w:val="00CD4A9B"/>
    <w:rsid w:val="00CD4F01"/>
    <w:rsid w:val="00CE5C50"/>
    <w:rsid w:val="00CF2900"/>
    <w:rsid w:val="00CF3597"/>
    <w:rsid w:val="00CF6624"/>
    <w:rsid w:val="00CF6CE3"/>
    <w:rsid w:val="00D0170E"/>
    <w:rsid w:val="00D03F45"/>
    <w:rsid w:val="00D04077"/>
    <w:rsid w:val="00D04A56"/>
    <w:rsid w:val="00D12233"/>
    <w:rsid w:val="00D13DD4"/>
    <w:rsid w:val="00D200B3"/>
    <w:rsid w:val="00D236DF"/>
    <w:rsid w:val="00D23AED"/>
    <w:rsid w:val="00D2489E"/>
    <w:rsid w:val="00D277D3"/>
    <w:rsid w:val="00D3040B"/>
    <w:rsid w:val="00D3269C"/>
    <w:rsid w:val="00D33A86"/>
    <w:rsid w:val="00D3420D"/>
    <w:rsid w:val="00D34D8E"/>
    <w:rsid w:val="00D42B2A"/>
    <w:rsid w:val="00D44C30"/>
    <w:rsid w:val="00D44C52"/>
    <w:rsid w:val="00D44FCB"/>
    <w:rsid w:val="00D4589D"/>
    <w:rsid w:val="00D46401"/>
    <w:rsid w:val="00D47A44"/>
    <w:rsid w:val="00D50ADE"/>
    <w:rsid w:val="00D53684"/>
    <w:rsid w:val="00D5407C"/>
    <w:rsid w:val="00D56500"/>
    <w:rsid w:val="00D63E06"/>
    <w:rsid w:val="00D659C8"/>
    <w:rsid w:val="00D65E6E"/>
    <w:rsid w:val="00D7007B"/>
    <w:rsid w:val="00D7063C"/>
    <w:rsid w:val="00D716AA"/>
    <w:rsid w:val="00D73D50"/>
    <w:rsid w:val="00D75102"/>
    <w:rsid w:val="00D75572"/>
    <w:rsid w:val="00D75924"/>
    <w:rsid w:val="00D75B5E"/>
    <w:rsid w:val="00D77912"/>
    <w:rsid w:val="00D80140"/>
    <w:rsid w:val="00D801BD"/>
    <w:rsid w:val="00D829D8"/>
    <w:rsid w:val="00D91E89"/>
    <w:rsid w:val="00D94066"/>
    <w:rsid w:val="00D94AFC"/>
    <w:rsid w:val="00D96875"/>
    <w:rsid w:val="00DA087F"/>
    <w:rsid w:val="00DA6E63"/>
    <w:rsid w:val="00DB284D"/>
    <w:rsid w:val="00DB5C39"/>
    <w:rsid w:val="00DC0C69"/>
    <w:rsid w:val="00DC3B29"/>
    <w:rsid w:val="00DC54D8"/>
    <w:rsid w:val="00DD0123"/>
    <w:rsid w:val="00DD33E1"/>
    <w:rsid w:val="00DD6AC2"/>
    <w:rsid w:val="00DD6EFF"/>
    <w:rsid w:val="00E01D64"/>
    <w:rsid w:val="00E0227D"/>
    <w:rsid w:val="00E104A3"/>
    <w:rsid w:val="00E2077E"/>
    <w:rsid w:val="00E22E68"/>
    <w:rsid w:val="00E2431D"/>
    <w:rsid w:val="00E25448"/>
    <w:rsid w:val="00E35394"/>
    <w:rsid w:val="00E41435"/>
    <w:rsid w:val="00E4384D"/>
    <w:rsid w:val="00E45BAB"/>
    <w:rsid w:val="00E4614F"/>
    <w:rsid w:val="00E50625"/>
    <w:rsid w:val="00E52E6B"/>
    <w:rsid w:val="00E54DC3"/>
    <w:rsid w:val="00E55396"/>
    <w:rsid w:val="00E61DE0"/>
    <w:rsid w:val="00E67C22"/>
    <w:rsid w:val="00E67CE9"/>
    <w:rsid w:val="00E67F2D"/>
    <w:rsid w:val="00E7462B"/>
    <w:rsid w:val="00E76BCF"/>
    <w:rsid w:val="00E8403A"/>
    <w:rsid w:val="00E86AB4"/>
    <w:rsid w:val="00E875E4"/>
    <w:rsid w:val="00E8770A"/>
    <w:rsid w:val="00EA2BF9"/>
    <w:rsid w:val="00EB0F07"/>
    <w:rsid w:val="00EB1D21"/>
    <w:rsid w:val="00EB3D5D"/>
    <w:rsid w:val="00EB619E"/>
    <w:rsid w:val="00EC4DB3"/>
    <w:rsid w:val="00ED01D7"/>
    <w:rsid w:val="00ED3D2D"/>
    <w:rsid w:val="00EE2593"/>
    <w:rsid w:val="00EE2605"/>
    <w:rsid w:val="00EE3C5B"/>
    <w:rsid w:val="00EE6170"/>
    <w:rsid w:val="00EF02BA"/>
    <w:rsid w:val="00EF25EE"/>
    <w:rsid w:val="00EF3653"/>
    <w:rsid w:val="00F0042B"/>
    <w:rsid w:val="00F02A3E"/>
    <w:rsid w:val="00F0573D"/>
    <w:rsid w:val="00F111FD"/>
    <w:rsid w:val="00F13B5D"/>
    <w:rsid w:val="00F15DBC"/>
    <w:rsid w:val="00F20974"/>
    <w:rsid w:val="00F2423A"/>
    <w:rsid w:val="00F35440"/>
    <w:rsid w:val="00F36469"/>
    <w:rsid w:val="00F36619"/>
    <w:rsid w:val="00F42037"/>
    <w:rsid w:val="00F478D9"/>
    <w:rsid w:val="00F61ABC"/>
    <w:rsid w:val="00F61E90"/>
    <w:rsid w:val="00F6538E"/>
    <w:rsid w:val="00F65C67"/>
    <w:rsid w:val="00F65F80"/>
    <w:rsid w:val="00F660C4"/>
    <w:rsid w:val="00F8150D"/>
    <w:rsid w:val="00F942D7"/>
    <w:rsid w:val="00F96A56"/>
    <w:rsid w:val="00F96EB9"/>
    <w:rsid w:val="00FA2490"/>
    <w:rsid w:val="00FB2325"/>
    <w:rsid w:val="00FB56EF"/>
    <w:rsid w:val="00FD0759"/>
    <w:rsid w:val="00FD0D77"/>
    <w:rsid w:val="00FE065D"/>
    <w:rsid w:val="00FE11EA"/>
    <w:rsid w:val="00FE7839"/>
    <w:rsid w:val="00FF198E"/>
    <w:rsid w:val="00FF3C01"/>
    <w:rsid w:val="00FF3F96"/>
    <w:rsid w:val="00FF4C26"/>
    <w:rsid w:val="00FF5545"/>
    <w:rsid w:val="00FF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320A5F"/>
  <w15:docId w15:val="{6A77948A-2AF5-47A2-8984-5E5819783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bn-BD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14BB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14B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2E9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3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407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314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314BB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314BB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ListParagraph">
    <w:name w:val="List Paragraph"/>
    <w:aliases w:val="References,List Paragraph1,Bullet1,Bullet-1,List Paragraph (numbered (a)),MCHIP_list paragraph,Colorful List - Accent 11,Recommendatio,Párrafo de lista,Recommendation,OBC Bullet,Dot pt,F5 List Paragraph,No Spacing1,Indicator Text,Bullet 1"/>
    <w:basedOn w:val="Normal"/>
    <w:link w:val="ListParagraphChar"/>
    <w:uiPriority w:val="34"/>
    <w:qFormat/>
    <w:rsid w:val="001E77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64F77"/>
    <w:pPr>
      <w:spacing w:after="0" w:line="240" w:lineRule="auto"/>
    </w:pPr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64F77"/>
    <w:rPr>
      <w:sz w:val="20"/>
      <w:szCs w:val="25"/>
    </w:rPr>
  </w:style>
  <w:style w:type="character" w:styleId="FootnoteReference">
    <w:name w:val="footnote reference"/>
    <w:basedOn w:val="DefaultParagraphFont"/>
    <w:uiPriority w:val="99"/>
    <w:semiHidden/>
    <w:unhideWhenUsed/>
    <w:rsid w:val="00564F77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6328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28B8"/>
  </w:style>
  <w:style w:type="paragraph" w:styleId="Footer">
    <w:name w:val="footer"/>
    <w:basedOn w:val="Normal"/>
    <w:link w:val="FooterChar"/>
    <w:uiPriority w:val="99"/>
    <w:unhideWhenUsed/>
    <w:rsid w:val="006328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28B8"/>
  </w:style>
  <w:style w:type="character" w:styleId="UnresolvedMention">
    <w:name w:val="Unresolved Mention"/>
    <w:basedOn w:val="DefaultParagraphFont"/>
    <w:uiPriority w:val="99"/>
    <w:semiHidden/>
    <w:unhideWhenUsed/>
    <w:rsid w:val="00C203B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B5C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B5C79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B5C79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5C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5C79"/>
    <w:rPr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5C79"/>
    <w:pPr>
      <w:spacing w:after="0" w:line="240" w:lineRule="auto"/>
    </w:pPr>
    <w:rPr>
      <w:rFonts w:ascii="Segoe UI" w:hAnsi="Segoe UI" w:cs="Segoe UI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5C79"/>
    <w:rPr>
      <w:rFonts w:ascii="Segoe UI" w:hAnsi="Segoe UI" w:cs="Segoe UI"/>
      <w:sz w:val="18"/>
      <w:szCs w:val="22"/>
    </w:rPr>
  </w:style>
  <w:style w:type="character" w:customStyle="1" w:styleId="jpfdse">
    <w:name w:val="jpfdse"/>
    <w:basedOn w:val="DefaultParagraphFont"/>
    <w:rsid w:val="004B670F"/>
  </w:style>
  <w:style w:type="character" w:customStyle="1" w:styleId="xnormaltextrun">
    <w:name w:val="x_normaltextrun"/>
    <w:basedOn w:val="DefaultParagraphFont"/>
    <w:rsid w:val="00802AA5"/>
  </w:style>
  <w:style w:type="character" w:customStyle="1" w:styleId="xeop">
    <w:name w:val="x_eop"/>
    <w:basedOn w:val="DefaultParagraphFont"/>
    <w:rsid w:val="00802AA5"/>
  </w:style>
  <w:style w:type="character" w:customStyle="1" w:styleId="ListParagraphChar">
    <w:name w:val="List Paragraph Char"/>
    <w:aliases w:val="References Char,List Paragraph1 Char,Bullet1 Char,Bullet-1 Char,List Paragraph (numbered (a)) Char,MCHIP_list paragraph Char,Colorful List - Accent 11 Char,Recommendatio Char,Párrafo de lista Char,Recommendation Char,OBC Bullet Char"/>
    <w:basedOn w:val="DefaultParagraphFont"/>
    <w:link w:val="ListParagraph"/>
    <w:uiPriority w:val="34"/>
    <w:qFormat/>
    <w:locked/>
    <w:rsid w:val="00827DE5"/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2E9F"/>
    <w:rPr>
      <w:rFonts w:asciiTheme="majorHAnsi" w:eastAsiaTheme="majorEastAsia" w:hAnsiTheme="majorHAnsi" w:cstheme="majorBidi"/>
      <w:color w:val="1F3763" w:themeColor="accent1" w:themeShade="7F"/>
      <w:sz w:val="24"/>
      <w:szCs w:val="30"/>
      <w:lang w:val="en-GB"/>
    </w:rPr>
  </w:style>
  <w:style w:type="paragraph" w:styleId="NormalWeb">
    <w:name w:val="Normal (Web)"/>
    <w:basedOn w:val="Normal"/>
    <w:uiPriority w:val="99"/>
    <w:semiHidden/>
    <w:unhideWhenUsed/>
    <w:rsid w:val="00AE6C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4077"/>
    <w:rPr>
      <w:rFonts w:asciiTheme="majorHAnsi" w:eastAsiaTheme="majorEastAsia" w:hAnsiTheme="majorHAnsi" w:cstheme="majorBidi"/>
      <w:i/>
      <w:iCs/>
      <w:color w:val="2F5496" w:themeColor="accent1" w:themeShade="BF"/>
      <w:lang w:val="en-GB"/>
    </w:rPr>
  </w:style>
  <w:style w:type="character" w:styleId="Strong">
    <w:name w:val="Strong"/>
    <w:basedOn w:val="DefaultParagraphFont"/>
    <w:uiPriority w:val="22"/>
    <w:qFormat/>
    <w:rsid w:val="00350ED7"/>
    <w:rPr>
      <w:b/>
      <w:bCs/>
    </w:rPr>
  </w:style>
  <w:style w:type="paragraph" w:customStyle="1" w:styleId="ds-markdown-paragraph">
    <w:name w:val="ds-markdown-paragraph"/>
    <w:basedOn w:val="Normal"/>
    <w:rsid w:val="00350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Emphasis">
    <w:name w:val="Emphasis"/>
    <w:basedOn w:val="DefaultParagraphFont"/>
    <w:uiPriority w:val="20"/>
    <w:qFormat/>
    <w:rsid w:val="00350ED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62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993136">
          <w:marLeft w:val="0"/>
          <w:marRight w:val="0"/>
          <w:marTop w:val="0"/>
          <w:marBottom w:val="0"/>
          <w:divBdr>
            <w:top w:val="none" w:sz="0" w:space="0" w:color="242424"/>
            <w:left w:val="none" w:sz="0" w:space="0" w:color="242424"/>
            <w:bottom w:val="none" w:sz="0" w:space="0" w:color="242424"/>
            <w:right w:val="none" w:sz="0" w:space="0" w:color="242424"/>
          </w:divBdr>
          <w:divsChild>
            <w:div w:id="1711222157">
              <w:marLeft w:val="0"/>
              <w:marRight w:val="0"/>
              <w:marTop w:val="0"/>
              <w:marBottom w:val="0"/>
              <w:divBdr>
                <w:top w:val="none" w:sz="0" w:space="0" w:color="242424"/>
                <w:left w:val="none" w:sz="0" w:space="0" w:color="242424"/>
                <w:bottom w:val="none" w:sz="0" w:space="0" w:color="242424"/>
                <w:right w:val="none" w:sz="0" w:space="0" w:color="242424"/>
              </w:divBdr>
            </w:div>
          </w:divsChild>
        </w:div>
      </w:divsChild>
    </w:div>
    <w:div w:id="27807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65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4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2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8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4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3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68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4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1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5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4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4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93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1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02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8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1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0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4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13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7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72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5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6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11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02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56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87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61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55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3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722860">
          <w:marLeft w:val="0"/>
          <w:marRight w:val="0"/>
          <w:marTop w:val="0"/>
          <w:marBottom w:val="0"/>
          <w:divBdr>
            <w:top w:val="none" w:sz="0" w:space="0" w:color="242424"/>
            <w:left w:val="none" w:sz="0" w:space="0" w:color="242424"/>
            <w:bottom w:val="none" w:sz="0" w:space="0" w:color="242424"/>
            <w:right w:val="none" w:sz="0" w:space="0" w:color="242424"/>
          </w:divBdr>
          <w:divsChild>
            <w:div w:id="578562690">
              <w:marLeft w:val="0"/>
              <w:marRight w:val="0"/>
              <w:marTop w:val="0"/>
              <w:marBottom w:val="0"/>
              <w:divBdr>
                <w:top w:val="none" w:sz="0" w:space="0" w:color="242424"/>
                <w:left w:val="none" w:sz="0" w:space="0" w:color="242424"/>
                <w:bottom w:val="none" w:sz="0" w:space="0" w:color="242424"/>
                <w:right w:val="none" w:sz="0" w:space="0" w:color="242424"/>
              </w:divBdr>
            </w:div>
          </w:divsChild>
        </w:div>
      </w:divsChild>
    </w:div>
    <w:div w:id="162897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0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24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49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6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92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02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32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17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32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46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34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2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profazad.me/wp-content/uploads/2025/05/Annex-1-Additional-Information.docx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rofazad.me/wp-content/uploads/2025/05/Annex-1-Additional-Information.docx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profazad.me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rofakazad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C87868-B126-4212-B271-AFB6ADAD4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Pages>5</Pages>
  <Words>2708</Words>
  <Characters>15441</Characters>
  <Application>Microsoft Office Word</Application>
  <DocSecurity>0</DocSecurity>
  <Lines>128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Abul Kalam Azad</dc:creator>
  <cp:keywords/>
  <dc:description/>
  <cp:lastModifiedBy>Abul Kalam Azad</cp:lastModifiedBy>
  <cp:revision>94</cp:revision>
  <cp:lastPrinted>2021-04-07T03:43:00Z</cp:lastPrinted>
  <dcterms:created xsi:type="dcterms:W3CDTF">2025-05-20T13:45:00Z</dcterms:created>
  <dcterms:modified xsi:type="dcterms:W3CDTF">2025-05-23T15:49:00Z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ad8b62e7084ce04d95672ffca63e50b691dd2c76f4efca1ac85711a6f030f431</vt:lpwstr>
  </property>
</Properties>
</file>